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E7" w:rsidRDefault="00EC78E7" w:rsidP="00EC78E7">
      <w:pPr>
        <w:jc w:val="center"/>
        <w:rPr>
          <w:rFonts w:eastAsia="標楷體"/>
          <w:b/>
          <w:sz w:val="36"/>
          <w:szCs w:val="36"/>
        </w:rPr>
      </w:pPr>
      <w:r w:rsidRPr="00F5109F">
        <w:rPr>
          <w:rFonts w:eastAsia="標楷體" w:hint="eastAsia"/>
          <w:b/>
          <w:sz w:val="36"/>
          <w:szCs w:val="36"/>
        </w:rPr>
        <w:t>臺北市立第一女子高級中學</w:t>
      </w:r>
      <w:r w:rsidR="00210698" w:rsidRPr="00F5109F">
        <w:rPr>
          <w:rFonts w:eastAsia="標楷體" w:hint="eastAsia"/>
          <w:b/>
          <w:sz w:val="36"/>
          <w:szCs w:val="36"/>
        </w:rPr>
        <w:t>高二學生</w:t>
      </w:r>
      <w:r w:rsidR="00CA1DB0">
        <w:rPr>
          <w:rFonts w:eastAsia="標楷體" w:hint="eastAsia"/>
          <w:b/>
          <w:sz w:val="36"/>
          <w:szCs w:val="36"/>
        </w:rPr>
        <w:t>【</w:t>
      </w:r>
      <w:r w:rsidRPr="00F5109F">
        <w:rPr>
          <w:rFonts w:eastAsia="標楷體" w:hint="eastAsia"/>
          <w:b/>
          <w:sz w:val="36"/>
          <w:szCs w:val="36"/>
        </w:rPr>
        <w:t>轉</w:t>
      </w:r>
      <w:r w:rsidR="00FD1C93">
        <w:rPr>
          <w:rFonts w:eastAsia="標楷體" w:hint="eastAsia"/>
          <w:b/>
          <w:sz w:val="36"/>
          <w:szCs w:val="36"/>
        </w:rPr>
        <w:t>班群</w:t>
      </w:r>
      <w:r w:rsidR="001E0510" w:rsidRPr="00F5109F">
        <w:rPr>
          <w:rFonts w:eastAsia="標楷體" w:hint="eastAsia"/>
          <w:b/>
          <w:sz w:val="36"/>
          <w:szCs w:val="36"/>
        </w:rPr>
        <w:t>自我評估</w:t>
      </w:r>
      <w:r w:rsidRPr="00F5109F">
        <w:rPr>
          <w:rFonts w:eastAsia="標楷體" w:hint="eastAsia"/>
          <w:b/>
          <w:sz w:val="36"/>
          <w:szCs w:val="36"/>
        </w:rPr>
        <w:t>表</w:t>
      </w:r>
      <w:r w:rsidR="00CA1DB0">
        <w:rPr>
          <w:rFonts w:eastAsia="標楷體" w:hint="eastAsia"/>
          <w:b/>
          <w:sz w:val="36"/>
          <w:szCs w:val="36"/>
        </w:rPr>
        <w:t>】</w:t>
      </w:r>
    </w:p>
    <w:tbl>
      <w:tblPr>
        <w:tblStyle w:val="-3"/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4"/>
        <w:gridCol w:w="4792"/>
        <w:gridCol w:w="854"/>
        <w:gridCol w:w="207"/>
        <w:gridCol w:w="1062"/>
        <w:gridCol w:w="1061"/>
        <w:gridCol w:w="1062"/>
      </w:tblGrid>
      <w:tr w:rsidR="00A41F1A" w:rsidTr="00BD3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1A" w:rsidRPr="006D38AD" w:rsidRDefault="00A41F1A" w:rsidP="00CA1DB0">
            <w:pPr>
              <w:ind w:left="108"/>
              <w:jc w:val="both"/>
              <w:rPr>
                <w:rFonts w:eastAsia="標楷體"/>
                <w:sz w:val="22"/>
                <w:szCs w:val="24"/>
              </w:rPr>
            </w:pPr>
            <w:r w:rsidRPr="006D38AD">
              <w:rPr>
                <w:rFonts w:eastAsia="標楷體" w:hint="eastAsia"/>
                <w:sz w:val="22"/>
                <w:szCs w:val="24"/>
              </w:rPr>
              <w:t xml:space="preserve">班級：　　</w:t>
            </w:r>
            <w:r w:rsidR="006D38AD">
              <w:rPr>
                <w:rFonts w:eastAsia="標楷體" w:hint="eastAsia"/>
                <w:sz w:val="22"/>
                <w:szCs w:val="24"/>
              </w:rPr>
              <w:t xml:space="preserve">　</w:t>
            </w:r>
            <w:r w:rsidRPr="006D38AD">
              <w:rPr>
                <w:rFonts w:eastAsia="標楷體" w:hint="eastAsia"/>
                <w:sz w:val="22"/>
                <w:szCs w:val="24"/>
              </w:rPr>
              <w:t xml:space="preserve">姓名：　　　　</w:t>
            </w:r>
            <w:r w:rsidR="006D38AD">
              <w:rPr>
                <w:rFonts w:eastAsia="標楷體" w:hint="eastAsia"/>
                <w:sz w:val="22"/>
                <w:szCs w:val="24"/>
              </w:rPr>
              <w:t xml:space="preserve">　</w:t>
            </w:r>
            <w:r w:rsidRPr="006D38AD">
              <w:rPr>
                <w:rFonts w:eastAsia="標楷體" w:hint="eastAsia"/>
                <w:sz w:val="22"/>
                <w:szCs w:val="24"/>
              </w:rPr>
              <w:t xml:space="preserve">學號：　</w:t>
            </w:r>
            <w:r w:rsidR="006D38AD">
              <w:rPr>
                <w:rFonts w:eastAsia="標楷體" w:hint="eastAsia"/>
                <w:sz w:val="22"/>
                <w:szCs w:val="24"/>
              </w:rPr>
              <w:t xml:space="preserve">　</w:t>
            </w:r>
            <w:r w:rsidRPr="006D38AD">
              <w:rPr>
                <w:rFonts w:eastAsia="標楷體" w:hint="eastAsia"/>
                <w:sz w:val="22"/>
                <w:szCs w:val="24"/>
              </w:rPr>
              <w:t xml:space="preserve">　　</w:t>
            </w:r>
            <w:r w:rsidR="00AA6805">
              <w:rPr>
                <w:rFonts w:eastAsia="標楷體" w:hint="eastAsia"/>
                <w:sz w:val="22"/>
                <w:szCs w:val="24"/>
              </w:rPr>
              <w:t xml:space="preserve">  </w:t>
            </w:r>
            <w:proofErr w:type="gramStart"/>
            <w:r w:rsidR="00CA1DB0" w:rsidRPr="006D38AD">
              <w:rPr>
                <w:rFonts w:eastAsia="標楷體" w:hint="eastAsia"/>
                <w:sz w:val="22"/>
                <w:szCs w:val="24"/>
              </w:rPr>
              <w:t>原</w:t>
            </w:r>
            <w:r w:rsidR="00046B97">
              <w:rPr>
                <w:rFonts w:eastAsia="標楷體" w:hint="eastAsia"/>
                <w:sz w:val="22"/>
                <w:szCs w:val="24"/>
              </w:rPr>
              <w:t>班群</w:t>
            </w:r>
            <w:proofErr w:type="gramEnd"/>
            <w:r w:rsidR="00046B97">
              <w:rPr>
                <w:rFonts w:eastAsia="標楷體" w:hint="eastAsia"/>
                <w:sz w:val="22"/>
                <w:szCs w:val="24"/>
              </w:rPr>
              <w:t xml:space="preserve">：　　</w:t>
            </w:r>
            <w:r w:rsidR="00FD1C93">
              <w:rPr>
                <w:rFonts w:eastAsia="標楷體" w:hint="eastAsia"/>
                <w:sz w:val="22"/>
                <w:szCs w:val="24"/>
              </w:rPr>
              <w:t>擬</w:t>
            </w:r>
            <w:proofErr w:type="gramStart"/>
            <w:r w:rsidR="00FD1C93">
              <w:rPr>
                <w:rFonts w:eastAsia="標楷體" w:hint="eastAsia"/>
                <w:sz w:val="22"/>
                <w:szCs w:val="24"/>
              </w:rPr>
              <w:t>轉班群</w:t>
            </w:r>
            <w:proofErr w:type="gramEnd"/>
            <w:r w:rsidR="00046B97">
              <w:rPr>
                <w:rFonts w:eastAsia="標楷體" w:hint="eastAsia"/>
                <w:sz w:val="22"/>
                <w:szCs w:val="24"/>
              </w:rPr>
              <w:t xml:space="preserve">：　　</w:t>
            </w:r>
            <w:r w:rsidRPr="006D38AD">
              <w:rPr>
                <w:rFonts w:eastAsia="標楷體" w:hint="eastAsia"/>
                <w:sz w:val="22"/>
                <w:szCs w:val="24"/>
              </w:rPr>
              <w:t>填寫日期：　年　月　日</w:t>
            </w:r>
          </w:p>
        </w:tc>
      </w:tr>
      <w:tr w:rsidR="00EC78E7" w:rsidRPr="00FA3619" w:rsidTr="00FD1C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B6388" w:rsidRPr="007A244A" w:rsidRDefault="00EC78E7" w:rsidP="00FD1C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B6388">
              <w:rPr>
                <w:rFonts w:ascii="標楷體" w:eastAsia="標楷體" w:hAnsi="標楷體" w:hint="eastAsia"/>
                <w:color w:val="000000"/>
                <w:szCs w:val="24"/>
              </w:rPr>
              <w:t>填答說明：</w:t>
            </w:r>
            <w:r w:rsidR="00046B97">
              <w:rPr>
                <w:rFonts w:ascii="標楷體" w:eastAsia="標楷體" w:hAnsi="標楷體" w:hint="eastAsia"/>
                <w:szCs w:val="24"/>
              </w:rPr>
              <w:t>請填寫以下項目，填答結果並不會影響你</w:t>
            </w:r>
            <w:proofErr w:type="gramStart"/>
            <w:r w:rsidRPr="005B6388">
              <w:rPr>
                <w:rFonts w:ascii="標楷體" w:eastAsia="標楷體" w:hAnsi="標楷體" w:hint="eastAsia"/>
                <w:szCs w:val="24"/>
              </w:rPr>
              <w:t>轉</w:t>
            </w:r>
            <w:r w:rsidR="00FD1C93">
              <w:rPr>
                <w:rFonts w:ascii="標楷體" w:eastAsia="標楷體" w:hAnsi="標楷體" w:hint="eastAsia"/>
                <w:szCs w:val="24"/>
              </w:rPr>
              <w:t>班群</w:t>
            </w:r>
            <w:proofErr w:type="gramEnd"/>
            <w:r w:rsidRPr="005B6388">
              <w:rPr>
                <w:rFonts w:ascii="標楷體" w:eastAsia="標楷體" w:hAnsi="標楷體" w:hint="eastAsia"/>
                <w:szCs w:val="24"/>
              </w:rPr>
              <w:t>，只是協助</w:t>
            </w:r>
            <w:r w:rsidR="00046B97">
              <w:rPr>
                <w:rFonts w:ascii="標楷體" w:eastAsia="標楷體" w:hAnsi="標楷體" w:hint="eastAsia"/>
                <w:szCs w:val="24"/>
              </w:rPr>
              <w:t>你</w:t>
            </w:r>
            <w:r w:rsidRPr="005B6388">
              <w:rPr>
                <w:rFonts w:ascii="標楷體" w:eastAsia="標楷體" w:hAnsi="標楷體" w:hint="eastAsia"/>
                <w:szCs w:val="24"/>
              </w:rPr>
              <w:t>在</w:t>
            </w:r>
            <w:r w:rsidR="00646E87" w:rsidRPr="005B6388">
              <w:rPr>
                <w:rFonts w:ascii="標楷體" w:eastAsia="標楷體" w:hAnsi="標楷體" w:hint="eastAsia"/>
                <w:szCs w:val="24"/>
              </w:rPr>
              <w:t>考慮</w:t>
            </w:r>
            <w:proofErr w:type="gramStart"/>
            <w:r w:rsidR="00FD1C93">
              <w:rPr>
                <w:rFonts w:ascii="標楷體" w:eastAsia="標楷體" w:hAnsi="標楷體" w:hint="eastAsia"/>
                <w:szCs w:val="24"/>
              </w:rPr>
              <w:t>轉班群</w:t>
            </w:r>
            <w:proofErr w:type="gramEnd"/>
            <w:r w:rsidRPr="005B6388">
              <w:rPr>
                <w:rFonts w:ascii="標楷體" w:eastAsia="標楷體" w:hAnsi="標楷體" w:hint="eastAsia"/>
                <w:szCs w:val="24"/>
              </w:rPr>
              <w:t>的歷程</w:t>
            </w:r>
            <w:r w:rsidR="00646E87" w:rsidRPr="005B6388">
              <w:rPr>
                <w:rFonts w:ascii="標楷體" w:eastAsia="標楷體" w:hAnsi="標楷體" w:hint="eastAsia"/>
                <w:szCs w:val="24"/>
              </w:rPr>
              <w:t>裡</w:t>
            </w:r>
            <w:r w:rsidRPr="005B6388">
              <w:rPr>
                <w:rFonts w:ascii="標楷體" w:eastAsia="標楷體" w:hAnsi="標楷體" w:hint="eastAsia"/>
                <w:szCs w:val="24"/>
              </w:rPr>
              <w:t>能更審慎</w:t>
            </w:r>
            <w:r w:rsidR="0007193E" w:rsidRPr="005B6388">
              <w:rPr>
                <w:rFonts w:ascii="標楷體" w:eastAsia="標楷體" w:hAnsi="標楷體" w:hint="eastAsia"/>
                <w:szCs w:val="24"/>
              </w:rPr>
              <w:t>！</w:t>
            </w:r>
          </w:p>
        </w:tc>
      </w:tr>
      <w:tr w:rsidR="008E4C27" w:rsidRPr="00FA3619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6388" w:rsidRPr="005B6388" w:rsidRDefault="008E4C27" w:rsidP="00DA1109">
            <w:pPr>
              <w:pStyle w:val="ae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B6388">
              <w:rPr>
                <w:rFonts w:ascii="標楷體" w:eastAsia="標楷體" w:hAnsi="標楷體" w:hint="eastAsia"/>
                <w:color w:val="000000"/>
                <w:szCs w:val="24"/>
              </w:rPr>
              <w:t>生涯資料檢視</w:t>
            </w:r>
          </w:p>
        </w:tc>
      </w:tr>
      <w:tr w:rsidR="007D6ECF" w:rsidRPr="00FA3619" w:rsidTr="001B1D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vAlign w:val="center"/>
          </w:tcPr>
          <w:p w:rsidR="005011B5" w:rsidRDefault="00EC78E7" w:rsidP="00BD3651">
            <w:pPr>
              <w:jc w:val="center"/>
              <w:rPr>
                <w:rFonts w:ascii="標楷體" w:eastAsia="標楷體" w:hAnsi="標楷體" w:cs="細明體"/>
                <w:b w:val="0"/>
                <w:szCs w:val="24"/>
              </w:rPr>
            </w:pPr>
            <w:r w:rsidRPr="00E86064">
              <w:rPr>
                <w:rFonts w:ascii="標楷體" w:eastAsia="標楷體" w:hAnsi="標楷體" w:cs="細明體" w:hint="eastAsia"/>
                <w:b w:val="0"/>
                <w:szCs w:val="24"/>
              </w:rPr>
              <w:t>(</w:t>
            </w:r>
            <w:proofErr w:type="gramStart"/>
            <w:r w:rsidRPr="00E86064">
              <w:rPr>
                <w:rFonts w:ascii="標楷體" w:eastAsia="標楷體" w:hAnsi="標楷體" w:cs="細明體" w:hint="eastAsia"/>
                <w:b w:val="0"/>
                <w:szCs w:val="24"/>
              </w:rPr>
              <w:t>一</w:t>
            </w:r>
            <w:proofErr w:type="gramEnd"/>
            <w:r w:rsidR="001E0510" w:rsidRPr="00E86064">
              <w:rPr>
                <w:rFonts w:ascii="標楷體" w:eastAsia="標楷體" w:hAnsi="標楷體" w:cs="細明體" w:hint="eastAsia"/>
                <w:b w:val="0"/>
                <w:szCs w:val="24"/>
              </w:rPr>
              <w:t>)</w:t>
            </w:r>
          </w:p>
          <w:p w:rsidR="00BD3651" w:rsidRDefault="00D225B0" w:rsidP="00BD3651">
            <w:pPr>
              <w:jc w:val="center"/>
              <w:rPr>
                <w:rFonts w:ascii="標楷體" w:eastAsia="標楷體" w:hAnsi="標楷體" w:cs="細明體"/>
                <w:b w:val="0"/>
                <w:szCs w:val="24"/>
              </w:rPr>
            </w:pPr>
            <w:r>
              <w:rPr>
                <w:rFonts w:ascii="標楷體" w:eastAsia="標楷體" w:hAnsi="標楷體" w:cs="細明體" w:hint="eastAsia"/>
                <w:b w:val="0"/>
                <w:szCs w:val="24"/>
              </w:rPr>
              <w:t>大考中心</w:t>
            </w:r>
          </w:p>
          <w:p w:rsidR="00EC78E7" w:rsidRPr="00D225B0" w:rsidRDefault="00EC78E7" w:rsidP="00BD3651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D225B0">
              <w:rPr>
                <w:rFonts w:ascii="標楷體" w:eastAsia="標楷體" w:hAnsi="標楷體" w:cs="細明體" w:hint="eastAsia"/>
                <w:b w:val="0"/>
                <w:szCs w:val="24"/>
              </w:rPr>
              <w:t>興趣測驗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46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78E7" w:rsidRPr="00E86064" w:rsidRDefault="00EC78E7" w:rsidP="001B1DBB">
            <w:pPr>
              <w:spacing w:line="36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E86064">
              <w:rPr>
                <w:rFonts w:ascii="標楷體" w:eastAsia="標楷體" w:hAnsi="標楷體" w:cs="細明體" w:hint="eastAsia"/>
                <w:szCs w:val="24"/>
              </w:rPr>
              <w:t>◆</w:t>
            </w:r>
            <w:r w:rsidRPr="00E86064">
              <w:rPr>
                <w:rFonts w:ascii="標楷體" w:eastAsia="標楷體" w:hAnsi="標楷體" w:cs="細明體" w:hint="eastAsia"/>
                <w:b/>
                <w:szCs w:val="24"/>
              </w:rPr>
              <w:t>各類型分數：</w:t>
            </w:r>
          </w:p>
          <w:p w:rsidR="00251CED" w:rsidRDefault="00EC78E7" w:rsidP="001B1DBB">
            <w:pPr>
              <w:spacing w:line="36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E86064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="00251CED">
              <w:rPr>
                <w:rFonts w:ascii="標楷體" w:eastAsia="標楷體" w:hAnsi="標楷體" w:cs="細明體" w:hint="eastAsia"/>
                <w:szCs w:val="24"/>
              </w:rPr>
              <w:t>實用</w:t>
            </w:r>
            <w:r w:rsidRPr="00E86064">
              <w:rPr>
                <w:rFonts w:ascii="標楷體" w:eastAsia="標楷體" w:hAnsi="標楷體" w:cs="細明體"/>
                <w:szCs w:val="24"/>
              </w:rPr>
              <w:t xml:space="preserve"> ( </w:t>
            </w:r>
            <w:r w:rsidRPr="00E86064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Pr="00E86064">
              <w:rPr>
                <w:rFonts w:ascii="標楷體" w:eastAsia="標楷體" w:hAnsi="標楷體" w:cs="細明體"/>
                <w:szCs w:val="24"/>
              </w:rPr>
              <w:t>)</w:t>
            </w:r>
            <w:r w:rsidR="00251CED">
              <w:rPr>
                <w:rFonts w:ascii="標楷體" w:eastAsia="標楷體" w:hAnsi="標楷體" w:cs="細明體" w:hint="eastAsia"/>
                <w:szCs w:val="24"/>
              </w:rPr>
              <w:t xml:space="preserve">  研究</w:t>
            </w:r>
            <w:r w:rsidRPr="00E86064">
              <w:rPr>
                <w:rFonts w:ascii="標楷體" w:eastAsia="標楷體" w:hAnsi="標楷體" w:cs="細明體"/>
                <w:szCs w:val="24"/>
              </w:rPr>
              <w:t xml:space="preserve"> ( </w:t>
            </w:r>
            <w:r w:rsidRPr="00E86064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  <w:r w:rsidRPr="00E86064">
              <w:rPr>
                <w:rFonts w:ascii="標楷體" w:eastAsia="標楷體" w:hAnsi="標楷體" w:cs="細明體"/>
                <w:szCs w:val="24"/>
              </w:rPr>
              <w:t xml:space="preserve">) </w:t>
            </w:r>
            <w:r w:rsidR="00251CED">
              <w:rPr>
                <w:rFonts w:ascii="標楷體" w:eastAsia="標楷體" w:hAnsi="標楷體" w:cs="細明體" w:hint="eastAsia"/>
                <w:szCs w:val="24"/>
              </w:rPr>
              <w:t xml:space="preserve"> 藝術</w:t>
            </w:r>
            <w:r w:rsidRPr="00E86064">
              <w:rPr>
                <w:rFonts w:ascii="標楷體" w:eastAsia="標楷體" w:hAnsi="標楷體" w:cs="細明體"/>
                <w:szCs w:val="24"/>
              </w:rPr>
              <w:t xml:space="preserve">( </w:t>
            </w:r>
            <w:r w:rsidRPr="00E86064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E86064">
              <w:rPr>
                <w:rFonts w:ascii="標楷體" w:eastAsia="標楷體" w:hAnsi="標楷體" w:cs="細明體"/>
                <w:szCs w:val="24"/>
              </w:rPr>
              <w:t xml:space="preserve"> </w:t>
            </w:r>
            <w:r w:rsidRPr="00E86064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E86064">
              <w:rPr>
                <w:rFonts w:ascii="標楷體" w:eastAsia="標楷體" w:hAnsi="標楷體" w:cs="細明體"/>
                <w:szCs w:val="24"/>
              </w:rPr>
              <w:t xml:space="preserve">) </w:t>
            </w:r>
          </w:p>
          <w:p w:rsidR="00EC78E7" w:rsidRPr="00E86064" w:rsidRDefault="00251CED" w:rsidP="001B1DB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 xml:space="preserve">  社會 </w:t>
            </w:r>
            <w:r w:rsidR="00EC78E7" w:rsidRPr="00E86064">
              <w:rPr>
                <w:rFonts w:ascii="標楷體" w:eastAsia="標楷體" w:hAnsi="標楷體" w:cs="細明體"/>
                <w:szCs w:val="24"/>
              </w:rPr>
              <w:t xml:space="preserve">( </w:t>
            </w:r>
            <w:r w:rsidR="00EC78E7" w:rsidRPr="00E86064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="00EC78E7" w:rsidRPr="00E86064">
              <w:rPr>
                <w:rFonts w:ascii="標楷體" w:eastAsia="標楷體" w:hAnsi="標楷體" w:cs="細明體"/>
                <w:szCs w:val="24"/>
              </w:rPr>
              <w:t xml:space="preserve"> ) </w:t>
            </w:r>
            <w:r>
              <w:rPr>
                <w:rFonts w:ascii="標楷體" w:eastAsia="標楷體" w:hAnsi="標楷體" w:cs="細明體" w:hint="eastAsia"/>
                <w:szCs w:val="24"/>
              </w:rPr>
              <w:t xml:space="preserve"> 企業 </w:t>
            </w:r>
            <w:r w:rsidR="00EC78E7" w:rsidRPr="00E86064">
              <w:rPr>
                <w:rFonts w:ascii="標楷體" w:eastAsia="標楷體" w:hAnsi="標楷體" w:cs="細明體"/>
                <w:szCs w:val="24"/>
              </w:rPr>
              <w:t xml:space="preserve">( </w:t>
            </w:r>
            <w:r w:rsidR="00EC78E7" w:rsidRPr="00E86064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="00EC78E7" w:rsidRPr="00E86064">
              <w:rPr>
                <w:rFonts w:ascii="標楷體" w:eastAsia="標楷體" w:hAnsi="標楷體" w:cs="細明體"/>
                <w:szCs w:val="24"/>
              </w:rPr>
              <w:t xml:space="preserve"> ) </w:t>
            </w:r>
            <w:r>
              <w:rPr>
                <w:rFonts w:ascii="標楷體" w:eastAsia="標楷體" w:hAnsi="標楷體" w:cs="細明體" w:hint="eastAsia"/>
                <w:szCs w:val="24"/>
              </w:rPr>
              <w:t xml:space="preserve"> 事務</w:t>
            </w:r>
            <w:r w:rsidR="00EC78E7" w:rsidRPr="00E86064">
              <w:rPr>
                <w:rFonts w:ascii="標楷體" w:eastAsia="標楷體" w:hAnsi="標楷體" w:cs="細明體"/>
                <w:szCs w:val="24"/>
              </w:rPr>
              <w:t xml:space="preserve">( </w:t>
            </w:r>
            <w:r w:rsidR="00EC78E7" w:rsidRPr="00E86064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="00EC78E7" w:rsidRPr="00E86064">
              <w:rPr>
                <w:rFonts w:ascii="標楷體" w:eastAsia="標楷體" w:hAnsi="標楷體" w:cs="細明體"/>
                <w:szCs w:val="24"/>
              </w:rPr>
              <w:t xml:space="preserve">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2" w:type="dxa"/>
            <w:gridSpan w:val="4"/>
            <w:vAlign w:val="center"/>
          </w:tcPr>
          <w:p w:rsidR="00EC78E7" w:rsidRPr="00E86064" w:rsidRDefault="00FD1C93" w:rsidP="00702A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 w:val="0"/>
                <w:szCs w:val="24"/>
              </w:rPr>
              <w:t>班群</w:t>
            </w:r>
            <w:r w:rsidR="00EC78E7" w:rsidRPr="00E86064">
              <w:rPr>
                <w:rFonts w:ascii="標楷體" w:eastAsia="標楷體" w:hAnsi="標楷體" w:hint="eastAsia"/>
                <w:b w:val="0"/>
                <w:szCs w:val="24"/>
              </w:rPr>
              <w:t>傾向</w:t>
            </w:r>
            <w:proofErr w:type="gramEnd"/>
          </w:p>
          <w:p w:rsidR="00EC78E7" w:rsidRPr="00E86064" w:rsidRDefault="00EC78E7" w:rsidP="001B1DB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proofErr w:type="gramStart"/>
            <w:r w:rsidRPr="00E86064">
              <w:rPr>
                <w:rFonts w:ascii="標楷體" w:eastAsia="標楷體" w:hAnsi="標楷體" w:hint="eastAsia"/>
                <w:b w:val="0"/>
                <w:szCs w:val="24"/>
              </w:rPr>
              <w:t>一</w:t>
            </w:r>
            <w:proofErr w:type="gramEnd"/>
            <w:r w:rsidR="001E0510" w:rsidRPr="00E86064">
              <w:rPr>
                <w:rFonts w:ascii="標楷體" w:eastAsia="標楷體" w:hAnsi="標楷體" w:hint="eastAsia"/>
                <w:b w:val="0"/>
                <w:szCs w:val="24"/>
              </w:rPr>
              <w:t xml:space="preserve">　　　</w:t>
            </w:r>
            <w:r w:rsidRPr="00E86064">
              <w:rPr>
                <w:rFonts w:ascii="標楷體" w:eastAsia="標楷體" w:hAnsi="標楷體" w:hint="eastAsia"/>
                <w:b w:val="0"/>
                <w:szCs w:val="24"/>
              </w:rPr>
              <w:t>□二</w:t>
            </w:r>
            <w:r w:rsidR="00EB1990" w:rsidRPr="00E86064">
              <w:rPr>
                <w:rFonts w:ascii="標楷體" w:eastAsia="標楷體" w:hAnsi="標楷體" w:hint="eastAsia"/>
                <w:b w:val="0"/>
                <w:szCs w:val="24"/>
              </w:rPr>
              <w:t xml:space="preserve">　　　</w:t>
            </w:r>
            <w:r w:rsidRPr="00E86064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E86064">
              <w:rPr>
                <w:rFonts w:ascii="標楷體" w:eastAsia="標楷體" w:hAnsi="標楷體" w:cs="細明體" w:hint="eastAsia"/>
                <w:b w:val="0"/>
                <w:szCs w:val="24"/>
              </w:rPr>
              <w:t>三</w:t>
            </w:r>
          </w:p>
        </w:tc>
      </w:tr>
      <w:tr w:rsidR="00EC78E7" w:rsidRPr="00FA3619" w:rsidTr="001B1D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C78E7" w:rsidRPr="00E86064" w:rsidRDefault="00EC78E7" w:rsidP="00BD3651">
            <w:pPr>
              <w:jc w:val="center"/>
              <w:rPr>
                <w:rFonts w:ascii="標楷體" w:eastAsia="標楷體" w:hAnsi="標楷體" w:cs="細明體"/>
                <w:b w:val="0"/>
                <w:szCs w:val="24"/>
              </w:rPr>
            </w:pPr>
            <w:r w:rsidRPr="00E86064">
              <w:rPr>
                <w:rFonts w:ascii="標楷體" w:eastAsia="標楷體" w:hAnsi="標楷體" w:cs="細明體" w:hint="eastAsia"/>
                <w:b w:val="0"/>
                <w:szCs w:val="24"/>
              </w:rPr>
              <w:t>(二)</w:t>
            </w:r>
          </w:p>
          <w:p w:rsidR="00BD3651" w:rsidRDefault="00EC78E7" w:rsidP="00BD3651">
            <w:pPr>
              <w:jc w:val="center"/>
              <w:rPr>
                <w:rFonts w:ascii="標楷體" w:eastAsia="標楷體" w:hAnsi="標楷體" w:cs="細明體"/>
                <w:b w:val="0"/>
                <w:szCs w:val="24"/>
              </w:rPr>
            </w:pPr>
            <w:r w:rsidRPr="00E86064">
              <w:rPr>
                <w:rFonts w:ascii="標楷體" w:eastAsia="標楷體" w:hAnsi="標楷體" w:cs="細明體" w:hint="eastAsia"/>
                <w:b w:val="0"/>
                <w:szCs w:val="24"/>
              </w:rPr>
              <w:t>新編多元</w:t>
            </w:r>
          </w:p>
          <w:p w:rsidR="00EC78E7" w:rsidRPr="00E86064" w:rsidRDefault="00EC78E7" w:rsidP="00BD3651">
            <w:pPr>
              <w:jc w:val="center"/>
              <w:rPr>
                <w:rFonts w:ascii="標楷體" w:eastAsia="標楷體" w:hAnsi="標楷體" w:cs="細明體"/>
                <w:b w:val="0"/>
                <w:szCs w:val="24"/>
              </w:rPr>
            </w:pPr>
            <w:r w:rsidRPr="00E86064">
              <w:rPr>
                <w:rFonts w:ascii="標楷體" w:eastAsia="標楷體" w:hAnsi="標楷體" w:cs="細明體" w:hint="eastAsia"/>
                <w:b w:val="0"/>
                <w:szCs w:val="24"/>
              </w:rPr>
              <w:t>性向測驗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C78E7" w:rsidRPr="00E86064" w:rsidRDefault="00EC78E7" w:rsidP="001B1DBB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86064">
              <w:rPr>
                <w:rFonts w:ascii="標楷體" w:eastAsia="標楷體" w:hAnsi="標楷體" w:cs="細明體" w:hint="eastAsia"/>
                <w:szCs w:val="24"/>
              </w:rPr>
              <w:t>◆</w:t>
            </w:r>
            <w:r w:rsidRPr="00E86064">
              <w:rPr>
                <w:rFonts w:ascii="標楷體" w:eastAsia="標楷體" w:hAnsi="標楷體" w:hint="eastAsia"/>
                <w:b/>
                <w:szCs w:val="24"/>
              </w:rPr>
              <w:t>各分測驗百分等級：</w:t>
            </w:r>
          </w:p>
          <w:p w:rsidR="00EC78E7" w:rsidRPr="00E86064" w:rsidRDefault="00EC78E7" w:rsidP="001B1DB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6064">
              <w:rPr>
                <w:rFonts w:ascii="標楷體" w:eastAsia="標楷體" w:hAnsi="標楷體" w:hint="eastAsia"/>
                <w:szCs w:val="24"/>
              </w:rPr>
              <w:t xml:space="preserve">  語文推理</w:t>
            </w:r>
            <w:r w:rsidRPr="00E86064">
              <w:rPr>
                <w:rFonts w:ascii="標楷體" w:eastAsia="標楷體" w:hAnsi="標楷體"/>
                <w:szCs w:val="24"/>
              </w:rPr>
              <w:t>(  )</w:t>
            </w:r>
            <w:r w:rsidRPr="00E86064">
              <w:rPr>
                <w:rFonts w:ascii="標楷體" w:eastAsia="標楷體" w:hAnsi="標楷體" w:hint="eastAsia"/>
                <w:szCs w:val="24"/>
              </w:rPr>
              <w:t>數字推理</w:t>
            </w:r>
            <w:r w:rsidRPr="00E86064">
              <w:rPr>
                <w:rFonts w:ascii="標楷體" w:eastAsia="標楷體" w:hAnsi="標楷體"/>
                <w:szCs w:val="24"/>
              </w:rPr>
              <w:t>(  )</w:t>
            </w:r>
            <w:r w:rsidRPr="00E86064">
              <w:rPr>
                <w:rFonts w:ascii="標楷體" w:eastAsia="標楷體" w:hAnsi="標楷體" w:hint="eastAsia"/>
                <w:szCs w:val="24"/>
              </w:rPr>
              <w:t>圖形推理</w:t>
            </w:r>
            <w:r w:rsidRPr="00E86064">
              <w:rPr>
                <w:rFonts w:ascii="標楷體" w:eastAsia="標楷體" w:hAnsi="標楷體"/>
                <w:szCs w:val="24"/>
              </w:rPr>
              <w:t>(  )</w:t>
            </w:r>
          </w:p>
          <w:p w:rsidR="00EC78E7" w:rsidRPr="00E86064" w:rsidRDefault="00EC78E7" w:rsidP="001B1DB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6064">
              <w:rPr>
                <w:rFonts w:ascii="標楷體" w:eastAsia="標楷體" w:hAnsi="標楷體" w:hint="eastAsia"/>
                <w:szCs w:val="24"/>
              </w:rPr>
              <w:t xml:space="preserve">  機械推理</w:t>
            </w:r>
            <w:r w:rsidRPr="00E86064">
              <w:rPr>
                <w:rFonts w:ascii="標楷體" w:eastAsia="標楷體" w:hAnsi="標楷體"/>
                <w:szCs w:val="24"/>
              </w:rPr>
              <w:t>(  )</w:t>
            </w:r>
            <w:r w:rsidRPr="00E86064">
              <w:rPr>
                <w:rFonts w:ascii="標楷體" w:eastAsia="標楷體" w:hAnsi="標楷體" w:hint="eastAsia"/>
                <w:szCs w:val="24"/>
              </w:rPr>
              <w:t>空間關係</w:t>
            </w:r>
            <w:r w:rsidRPr="00E86064">
              <w:rPr>
                <w:rFonts w:ascii="標楷體" w:eastAsia="標楷體" w:hAnsi="標楷體"/>
                <w:szCs w:val="24"/>
              </w:rPr>
              <w:t>(  )</w:t>
            </w:r>
            <w:r w:rsidRPr="00E86064">
              <w:rPr>
                <w:rFonts w:ascii="標楷體" w:eastAsia="標楷體" w:hAnsi="標楷體" w:hint="eastAsia"/>
                <w:szCs w:val="24"/>
              </w:rPr>
              <w:t>中文詞語</w:t>
            </w:r>
            <w:r w:rsidRPr="00E86064">
              <w:rPr>
                <w:rFonts w:ascii="標楷體" w:eastAsia="標楷體" w:hAnsi="標楷體"/>
                <w:szCs w:val="24"/>
              </w:rPr>
              <w:t>(  )</w:t>
            </w:r>
            <w:r w:rsidRPr="00E8606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B1DBB" w:rsidRDefault="00EC78E7" w:rsidP="001B1DBB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86064">
              <w:rPr>
                <w:rFonts w:ascii="標楷體" w:eastAsia="標楷體" w:hAnsi="標楷體" w:hint="eastAsia"/>
                <w:szCs w:val="24"/>
              </w:rPr>
              <w:t>◆</w:t>
            </w:r>
            <w:r w:rsidRPr="00E86064">
              <w:rPr>
                <w:rFonts w:ascii="標楷體" w:eastAsia="標楷體" w:hAnsi="標楷體" w:hint="eastAsia"/>
                <w:b/>
                <w:szCs w:val="24"/>
              </w:rPr>
              <w:t>各組合分數百分等級：</w:t>
            </w:r>
            <w:r w:rsidR="00FA3619" w:rsidRPr="00E86064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5B638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EC78E7" w:rsidRPr="005B6388" w:rsidRDefault="001B1DBB" w:rsidP="001B1DB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C78E7" w:rsidRPr="005B6388">
              <w:rPr>
                <w:rFonts w:ascii="標楷體" w:eastAsia="標楷體" w:hAnsi="標楷體" w:hint="eastAsia"/>
                <w:szCs w:val="24"/>
              </w:rPr>
              <w:t>學業性向百分等級（</w:t>
            </w:r>
            <w:r w:rsidR="00EC78E7" w:rsidRPr="005B6388">
              <w:rPr>
                <w:rFonts w:ascii="標楷體" w:eastAsia="標楷體" w:hAnsi="標楷體"/>
                <w:szCs w:val="24"/>
              </w:rPr>
              <w:t xml:space="preserve"> </w:t>
            </w:r>
            <w:r w:rsidR="00EC78E7" w:rsidRPr="005B6388">
              <w:rPr>
                <w:rFonts w:ascii="標楷體" w:eastAsia="標楷體" w:hAnsi="標楷體" w:hint="eastAsia"/>
                <w:szCs w:val="24"/>
              </w:rPr>
              <w:t xml:space="preserve"> ）</w:t>
            </w:r>
          </w:p>
          <w:p w:rsidR="001B1DBB" w:rsidRDefault="00FA3619" w:rsidP="001B1DB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6388">
              <w:rPr>
                <w:rFonts w:ascii="標楷體" w:eastAsia="標楷體" w:hAnsi="標楷體" w:cs="細明體"/>
                <w:szCs w:val="24"/>
              </w:rPr>
              <w:t xml:space="preserve"> </w:t>
            </w:r>
            <w:r w:rsidRPr="005B6388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="00EC78E7" w:rsidRPr="005B6388">
              <w:rPr>
                <w:rFonts w:ascii="標楷體" w:eastAsia="標楷體" w:hAnsi="標楷體" w:hint="eastAsia"/>
                <w:szCs w:val="24"/>
              </w:rPr>
              <w:t xml:space="preserve">理工性向百分等級（ </w:t>
            </w:r>
            <w:r w:rsidR="00EC78E7" w:rsidRPr="005B6388">
              <w:rPr>
                <w:rFonts w:ascii="標楷體" w:eastAsia="標楷體" w:hAnsi="標楷體"/>
                <w:szCs w:val="24"/>
              </w:rPr>
              <w:t xml:space="preserve"> </w:t>
            </w:r>
            <w:r w:rsidR="00EC78E7" w:rsidRPr="005B638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EC78E7" w:rsidRPr="00E86064" w:rsidRDefault="001B1DBB" w:rsidP="001B1DB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C78E7" w:rsidRPr="005B6388">
              <w:rPr>
                <w:rFonts w:ascii="標楷體" w:eastAsia="標楷體" w:hAnsi="標楷體" w:hint="eastAsia"/>
                <w:szCs w:val="24"/>
              </w:rPr>
              <w:t>文科性向百分等級（</w:t>
            </w:r>
            <w:r w:rsidR="00EC78E7" w:rsidRPr="005B6388">
              <w:rPr>
                <w:rFonts w:ascii="標楷體" w:eastAsia="標楷體" w:hAnsi="標楷體"/>
                <w:szCs w:val="24"/>
              </w:rPr>
              <w:t xml:space="preserve"> </w:t>
            </w:r>
            <w:r w:rsidR="00EC78E7" w:rsidRPr="005B6388">
              <w:rPr>
                <w:rFonts w:ascii="標楷體" w:eastAsia="標楷體" w:hAnsi="標楷體" w:hint="eastAsia"/>
                <w:szCs w:val="24"/>
              </w:rPr>
              <w:t xml:space="preserve"> 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2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C78E7" w:rsidRPr="00E86064" w:rsidRDefault="00FD1C93" w:rsidP="00A502A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 w:val="0"/>
                <w:szCs w:val="24"/>
              </w:rPr>
              <w:t>班群</w:t>
            </w:r>
            <w:r w:rsidR="00EC78E7" w:rsidRPr="00E86064">
              <w:rPr>
                <w:rFonts w:ascii="標楷體" w:eastAsia="標楷體" w:hAnsi="標楷體" w:hint="eastAsia"/>
                <w:b w:val="0"/>
                <w:szCs w:val="24"/>
              </w:rPr>
              <w:t>傾向</w:t>
            </w:r>
            <w:proofErr w:type="gramEnd"/>
          </w:p>
          <w:p w:rsidR="00EC78E7" w:rsidRPr="00E86064" w:rsidRDefault="00EC78E7" w:rsidP="001B1DB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proofErr w:type="gramStart"/>
            <w:r w:rsidRPr="00E86064">
              <w:rPr>
                <w:rFonts w:ascii="標楷體" w:eastAsia="標楷體" w:hAnsi="標楷體" w:hint="eastAsia"/>
                <w:b w:val="0"/>
                <w:szCs w:val="24"/>
              </w:rPr>
              <w:t>一</w:t>
            </w:r>
            <w:proofErr w:type="gramEnd"/>
            <w:r w:rsidR="00FA3619" w:rsidRPr="00E86064">
              <w:rPr>
                <w:rFonts w:ascii="標楷體" w:eastAsia="標楷體" w:hAnsi="標楷體" w:hint="eastAsia"/>
                <w:b w:val="0"/>
                <w:szCs w:val="24"/>
              </w:rPr>
              <w:t xml:space="preserve">　　　</w:t>
            </w:r>
            <w:r w:rsidRPr="00E86064">
              <w:rPr>
                <w:rFonts w:ascii="標楷體" w:eastAsia="標楷體" w:hAnsi="標楷體" w:hint="eastAsia"/>
                <w:b w:val="0"/>
                <w:szCs w:val="24"/>
              </w:rPr>
              <w:t>□二</w:t>
            </w:r>
            <w:r w:rsidR="00FA3619" w:rsidRPr="00E86064">
              <w:rPr>
                <w:rFonts w:ascii="標楷體" w:eastAsia="標楷體" w:hAnsi="標楷體" w:hint="eastAsia"/>
                <w:b w:val="0"/>
                <w:szCs w:val="24"/>
              </w:rPr>
              <w:t xml:space="preserve">　　　</w:t>
            </w:r>
            <w:r w:rsidRPr="00E86064">
              <w:rPr>
                <w:rFonts w:ascii="標楷體" w:eastAsia="標楷體" w:hAnsi="標楷體" w:hint="eastAsia"/>
                <w:b w:val="0"/>
                <w:szCs w:val="24"/>
              </w:rPr>
              <w:t>□三</w:t>
            </w:r>
          </w:p>
        </w:tc>
      </w:tr>
      <w:tr w:rsidR="001E0510" w:rsidRPr="00FA3619" w:rsidTr="001B1D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vAlign w:val="center"/>
          </w:tcPr>
          <w:p w:rsidR="001E0510" w:rsidRPr="00E86064" w:rsidRDefault="001E0510" w:rsidP="00BD3651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szCs w:val="24"/>
              </w:rPr>
              <w:t>(三)</w:t>
            </w:r>
          </w:p>
          <w:p w:rsidR="001E0510" w:rsidRPr="00E86064" w:rsidRDefault="001E0510" w:rsidP="00BD3651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szCs w:val="24"/>
              </w:rPr>
              <w:t>學科學習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46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11B5" w:rsidRDefault="001E0510" w:rsidP="001B1DB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6064">
              <w:rPr>
                <w:rFonts w:ascii="標楷體" w:eastAsia="標楷體" w:hAnsi="標楷體" w:cs="細明體" w:hint="eastAsia"/>
                <w:szCs w:val="24"/>
              </w:rPr>
              <w:t>◆優勢</w:t>
            </w:r>
            <w:r w:rsidR="00210E94">
              <w:rPr>
                <w:rFonts w:ascii="標楷體" w:eastAsia="標楷體" w:hAnsi="標楷體" w:hint="eastAsia"/>
                <w:szCs w:val="24"/>
              </w:rPr>
              <w:t>學科檢視（不限於目前班群</w:t>
            </w:r>
            <w:bookmarkStart w:id="0" w:name="_GoBack"/>
            <w:bookmarkEnd w:id="0"/>
            <w:r w:rsidRPr="00E86064">
              <w:rPr>
                <w:rFonts w:ascii="標楷體" w:eastAsia="標楷體" w:hAnsi="標楷體" w:hint="eastAsia"/>
                <w:szCs w:val="24"/>
              </w:rPr>
              <w:t>，</w:t>
            </w:r>
            <w:r w:rsidRPr="00E86064">
              <w:rPr>
                <w:rFonts w:ascii="標楷體" w:eastAsia="標楷體" w:hAnsi="標楷體" w:cs="細明體" w:hint="eastAsia"/>
                <w:b/>
                <w:szCs w:val="24"/>
              </w:rPr>
              <w:t>請務必選擇</w:t>
            </w:r>
            <w:r w:rsidRPr="00E86064">
              <w:rPr>
                <w:rFonts w:ascii="標楷體" w:eastAsia="標楷體" w:hAnsi="標楷體" w:cs="細明體"/>
                <w:b/>
                <w:szCs w:val="24"/>
              </w:rPr>
              <w:t>3</w:t>
            </w:r>
            <w:r w:rsidRPr="00E86064">
              <w:rPr>
                <w:rFonts w:ascii="標楷體" w:eastAsia="標楷體" w:hAnsi="標楷體" w:cs="細明體" w:hint="eastAsia"/>
                <w:b/>
                <w:szCs w:val="24"/>
              </w:rPr>
              <w:t>門學科</w:t>
            </w:r>
            <w:r w:rsidRPr="00E86064">
              <w:rPr>
                <w:rFonts w:ascii="標楷體" w:eastAsia="標楷體" w:hAnsi="標楷體" w:cs="細明體" w:hint="eastAsia"/>
                <w:szCs w:val="24"/>
              </w:rPr>
              <w:t>，並依優勢程度依序填入數字</w:t>
            </w:r>
            <w:r w:rsidRPr="00E86064">
              <w:rPr>
                <w:rFonts w:ascii="標楷體" w:eastAsia="標楷體" w:hAnsi="標楷體" w:cs="細明體"/>
                <w:szCs w:val="24"/>
              </w:rPr>
              <w:t>1</w:t>
            </w:r>
            <w:r w:rsidRPr="00E86064">
              <w:rPr>
                <w:rFonts w:ascii="標楷體" w:eastAsia="標楷體" w:hAnsi="標楷體" w:cs="細明體" w:hint="eastAsia"/>
                <w:szCs w:val="24"/>
              </w:rPr>
              <w:t>、</w:t>
            </w:r>
            <w:r w:rsidRPr="00E86064">
              <w:rPr>
                <w:rFonts w:ascii="標楷體" w:eastAsia="標楷體" w:hAnsi="標楷體" w:cs="細明體"/>
                <w:szCs w:val="24"/>
              </w:rPr>
              <w:t>2</w:t>
            </w:r>
            <w:r w:rsidRPr="00E86064">
              <w:rPr>
                <w:rFonts w:ascii="標楷體" w:eastAsia="標楷體" w:hAnsi="標楷體" w:cs="細明體" w:hint="eastAsia"/>
                <w:szCs w:val="24"/>
              </w:rPr>
              <w:t>、</w:t>
            </w:r>
            <w:r w:rsidRPr="00E86064">
              <w:rPr>
                <w:rFonts w:ascii="標楷體" w:eastAsia="標楷體" w:hAnsi="標楷體" w:cs="細明體"/>
                <w:szCs w:val="24"/>
              </w:rPr>
              <w:t>3</w:t>
            </w:r>
            <w:r w:rsidRPr="00E86064">
              <w:rPr>
                <w:rFonts w:ascii="標楷體" w:eastAsia="標楷體" w:hAnsi="標楷體" w:hint="eastAsia"/>
                <w:szCs w:val="24"/>
              </w:rPr>
              <w:t>）：</w:t>
            </w:r>
          </w:p>
          <w:p w:rsidR="005011B5" w:rsidRDefault="001E0510" w:rsidP="001B1DB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6064">
              <w:rPr>
                <w:rFonts w:ascii="標楷體" w:eastAsia="標楷體" w:hAnsi="標楷體" w:hint="eastAsia"/>
                <w:szCs w:val="24"/>
              </w:rPr>
              <w:t>□國文</w:t>
            </w:r>
            <w:r w:rsidR="00FA3619" w:rsidRPr="00E860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D6ECF" w:rsidRPr="00E860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A3619" w:rsidRPr="00E860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86064">
              <w:rPr>
                <w:rFonts w:ascii="標楷體" w:eastAsia="標楷體" w:hAnsi="標楷體" w:hint="eastAsia"/>
                <w:szCs w:val="24"/>
              </w:rPr>
              <w:t>□英文</w:t>
            </w:r>
            <w:r w:rsidR="00FA3619" w:rsidRPr="00E860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D6ECF" w:rsidRPr="00E860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A3619" w:rsidRPr="00E860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86064">
              <w:rPr>
                <w:rFonts w:ascii="標楷體" w:eastAsia="標楷體" w:hAnsi="標楷體" w:hint="eastAsia"/>
                <w:szCs w:val="24"/>
              </w:rPr>
              <w:t>□歷史</w:t>
            </w:r>
            <w:r w:rsidR="007D6ECF" w:rsidRPr="00E8606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86064">
              <w:rPr>
                <w:rFonts w:ascii="標楷體" w:eastAsia="標楷體" w:hAnsi="標楷體" w:hint="eastAsia"/>
                <w:szCs w:val="24"/>
              </w:rPr>
              <w:t>□地理</w:t>
            </w:r>
            <w:r w:rsidR="00FA3619" w:rsidRPr="00E8606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86064">
              <w:rPr>
                <w:rFonts w:ascii="標楷體" w:eastAsia="標楷體" w:hAnsi="標楷體" w:hint="eastAsia"/>
                <w:szCs w:val="24"/>
              </w:rPr>
              <w:t>□公民</w:t>
            </w:r>
            <w:r w:rsidR="00FA3619" w:rsidRPr="00E86064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1E0510" w:rsidRPr="00E86064" w:rsidRDefault="001E0510" w:rsidP="001B1DBB">
            <w:pPr>
              <w:spacing w:line="36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E86064">
              <w:rPr>
                <w:rFonts w:ascii="標楷體" w:eastAsia="標楷體" w:hAnsi="標楷體" w:hint="eastAsia"/>
                <w:szCs w:val="24"/>
              </w:rPr>
              <w:t>□數學</w:t>
            </w:r>
            <w:r w:rsidR="00FA3619" w:rsidRPr="00E8606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011B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86064">
              <w:rPr>
                <w:rFonts w:ascii="標楷體" w:eastAsia="標楷體" w:hAnsi="標楷體" w:hint="eastAsia"/>
                <w:szCs w:val="24"/>
              </w:rPr>
              <w:t>□物理</w:t>
            </w:r>
            <w:r w:rsidR="00FA3619" w:rsidRPr="00E8606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011B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86064">
              <w:rPr>
                <w:rFonts w:ascii="標楷體" w:eastAsia="標楷體" w:hAnsi="標楷體" w:hint="eastAsia"/>
                <w:szCs w:val="24"/>
              </w:rPr>
              <w:t>□化學</w:t>
            </w:r>
            <w:r w:rsidR="00FA3619" w:rsidRPr="00E8606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011B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86064">
              <w:rPr>
                <w:rFonts w:ascii="標楷體" w:eastAsia="標楷體" w:hAnsi="標楷體" w:hint="eastAsia"/>
                <w:szCs w:val="24"/>
              </w:rPr>
              <w:t>□生物</w:t>
            </w:r>
            <w:r w:rsidR="00FA3619" w:rsidRPr="00E8606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86064">
              <w:rPr>
                <w:rFonts w:ascii="標楷體" w:eastAsia="標楷體" w:hAnsi="標楷體" w:hint="eastAsia"/>
                <w:szCs w:val="24"/>
              </w:rPr>
              <w:t>□地科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2" w:type="dxa"/>
            <w:gridSpan w:val="4"/>
            <w:vAlign w:val="center"/>
          </w:tcPr>
          <w:p w:rsidR="001E0510" w:rsidRPr="00E86064" w:rsidRDefault="00FD1C93" w:rsidP="00702A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 w:val="0"/>
                <w:szCs w:val="24"/>
              </w:rPr>
              <w:t>班群</w:t>
            </w:r>
            <w:r w:rsidR="001E0510" w:rsidRPr="00E86064">
              <w:rPr>
                <w:rFonts w:ascii="標楷體" w:eastAsia="標楷體" w:hAnsi="標楷體" w:hint="eastAsia"/>
                <w:b w:val="0"/>
                <w:szCs w:val="24"/>
              </w:rPr>
              <w:t>傾向</w:t>
            </w:r>
            <w:proofErr w:type="gramEnd"/>
          </w:p>
          <w:p w:rsidR="001E0510" w:rsidRPr="00E86064" w:rsidRDefault="001E0510" w:rsidP="001B1DB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proofErr w:type="gramStart"/>
            <w:r w:rsidRPr="00E86064">
              <w:rPr>
                <w:rFonts w:ascii="標楷體" w:eastAsia="標楷體" w:hAnsi="標楷體" w:hint="eastAsia"/>
                <w:b w:val="0"/>
                <w:szCs w:val="24"/>
              </w:rPr>
              <w:t>一</w:t>
            </w:r>
            <w:proofErr w:type="gramEnd"/>
            <w:r w:rsidR="00FA3619" w:rsidRPr="00E86064">
              <w:rPr>
                <w:rFonts w:ascii="標楷體" w:eastAsia="標楷體" w:hAnsi="標楷體" w:hint="eastAsia"/>
                <w:b w:val="0"/>
                <w:szCs w:val="24"/>
              </w:rPr>
              <w:t xml:space="preserve">　　　</w:t>
            </w:r>
            <w:r w:rsidRPr="00E86064">
              <w:rPr>
                <w:rFonts w:ascii="標楷體" w:eastAsia="標楷體" w:hAnsi="標楷體" w:hint="eastAsia"/>
                <w:b w:val="0"/>
                <w:szCs w:val="24"/>
              </w:rPr>
              <w:t>□二</w:t>
            </w:r>
            <w:r w:rsidR="00FA3619" w:rsidRPr="00E86064">
              <w:rPr>
                <w:rFonts w:ascii="標楷體" w:eastAsia="標楷體" w:hAnsi="標楷體" w:hint="eastAsia"/>
                <w:b w:val="0"/>
                <w:szCs w:val="24"/>
              </w:rPr>
              <w:t xml:space="preserve">　　　</w:t>
            </w:r>
            <w:r w:rsidRPr="00E86064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E86064">
              <w:rPr>
                <w:rFonts w:ascii="標楷體" w:eastAsia="標楷體" w:hAnsi="標楷體" w:cs="細明體" w:hint="eastAsia"/>
                <w:b w:val="0"/>
                <w:szCs w:val="24"/>
              </w:rPr>
              <w:t>三</w:t>
            </w:r>
          </w:p>
        </w:tc>
      </w:tr>
      <w:tr w:rsidR="00FA3619" w:rsidRPr="00FA3619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B6388" w:rsidRPr="000B71CE" w:rsidRDefault="00FD1C93" w:rsidP="00DA1109">
            <w:pPr>
              <w:pStyle w:val="ae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轉班群</w:t>
            </w:r>
            <w:proofErr w:type="gramEnd"/>
            <w:r w:rsidR="00FA3619" w:rsidRPr="005B6388">
              <w:rPr>
                <w:rFonts w:ascii="標楷體" w:eastAsia="標楷體" w:hAnsi="標楷體" w:hint="eastAsia"/>
                <w:color w:val="000000"/>
                <w:szCs w:val="24"/>
              </w:rPr>
              <w:t>原因(請依目前狀況圈選)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6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3619" w:rsidRPr="00E86064" w:rsidRDefault="00FA3619" w:rsidP="00BD3651">
            <w:pPr>
              <w:jc w:val="center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非常不同意←</w:t>
            </w:r>
            <w:r w:rsidR="00BD3651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-------</w:t>
            </w:r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----→非常同意</w:t>
            </w:r>
          </w:p>
        </w:tc>
      </w:tr>
      <w:tr w:rsidR="00EC78E7" w:rsidRPr="00FA3619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  <w:gridSpan w:val="2"/>
          </w:tcPr>
          <w:p w:rsidR="00EC78E7" w:rsidRPr="00E86064" w:rsidRDefault="005011B5" w:rsidP="00046B97">
            <w:pPr>
              <w:jc w:val="both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(一)</w:t>
            </w:r>
            <w:r w:rsidR="00FD1C93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所</w:t>
            </w:r>
            <w:proofErr w:type="gramStart"/>
            <w:r w:rsidR="00FD1C93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唸班群</w:t>
            </w:r>
            <w:proofErr w:type="gramEnd"/>
            <w:r w:rsidR="00EC78E7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與志願不符。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062" w:type="dxa"/>
          </w:tcPr>
          <w:p w:rsidR="00EC78E7" w:rsidRPr="00E86064" w:rsidRDefault="00EC78E7" w:rsidP="008E4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tcBorders>
              <w:left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4</w:t>
            </w:r>
          </w:p>
        </w:tc>
      </w:tr>
      <w:tr w:rsidR="00EC78E7" w:rsidRPr="00FA3619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8E7" w:rsidRPr="00E86064" w:rsidRDefault="005011B5" w:rsidP="00046B97">
            <w:pPr>
              <w:jc w:val="both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(二)</w:t>
            </w:r>
            <w:r w:rsidR="005B6388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過去</w:t>
            </w:r>
            <w:proofErr w:type="gramStart"/>
            <w:r w:rsidR="00210E9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因學測考量</w:t>
            </w:r>
            <w:proofErr w:type="gramEnd"/>
            <w:r w:rsidR="00210E9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選讀</w:t>
            </w:r>
            <w:proofErr w:type="gramStart"/>
            <w:r w:rsidR="00210E9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目前</w:t>
            </w:r>
            <w:r w:rsidR="00FD1C93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班群</w:t>
            </w:r>
            <w:proofErr w:type="gramEnd"/>
            <w:r w:rsidR="00EC78E7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，現打算忠於興趣。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062" w:type="dxa"/>
            <w:tcBorders>
              <w:top w:val="none" w:sz="0" w:space="0" w:color="auto"/>
              <w:bottom w:val="none" w:sz="0" w:space="0" w:color="auto"/>
            </w:tcBorders>
          </w:tcPr>
          <w:p w:rsidR="00EC78E7" w:rsidRPr="00E86064" w:rsidRDefault="00EC78E7" w:rsidP="008E4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4</w:t>
            </w:r>
          </w:p>
        </w:tc>
      </w:tr>
      <w:tr w:rsidR="00EC78E7" w:rsidRPr="00FA3619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  <w:gridSpan w:val="2"/>
          </w:tcPr>
          <w:p w:rsidR="00EC78E7" w:rsidRPr="00E86064" w:rsidRDefault="005011B5" w:rsidP="00046B97">
            <w:pPr>
              <w:jc w:val="both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(三)</w:t>
            </w:r>
            <w:r w:rsidR="00EC78E7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經過一學期(年)學習</w:t>
            </w:r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，</w:t>
            </w:r>
            <w:r w:rsidR="00FD1C93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發現自己更適合就讀</w:t>
            </w:r>
            <w:proofErr w:type="gramStart"/>
            <w:r w:rsidR="00FD1C93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其他班群</w:t>
            </w:r>
            <w:proofErr w:type="gramEnd"/>
            <w:r w:rsidR="00EC78E7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062" w:type="dxa"/>
          </w:tcPr>
          <w:p w:rsidR="00EC78E7" w:rsidRPr="00E86064" w:rsidRDefault="00EC78E7" w:rsidP="008E4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tcBorders>
              <w:left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4</w:t>
            </w:r>
          </w:p>
        </w:tc>
      </w:tr>
      <w:tr w:rsidR="00EC78E7" w:rsidRPr="00FA3619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8E7" w:rsidRPr="00E86064" w:rsidRDefault="005011B5" w:rsidP="00046B97">
            <w:pPr>
              <w:jc w:val="both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(四)</w:t>
            </w:r>
            <w:r w:rsidR="00EC78E7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對目前的功課感到負擔過重，無法勝任。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062" w:type="dxa"/>
            <w:tcBorders>
              <w:top w:val="none" w:sz="0" w:space="0" w:color="auto"/>
              <w:bottom w:val="none" w:sz="0" w:space="0" w:color="auto"/>
            </w:tcBorders>
          </w:tcPr>
          <w:p w:rsidR="00EC78E7" w:rsidRPr="00E86064" w:rsidRDefault="00EC78E7" w:rsidP="008E4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4</w:t>
            </w:r>
          </w:p>
        </w:tc>
      </w:tr>
      <w:tr w:rsidR="00EC78E7" w:rsidRPr="00FA3619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  <w:gridSpan w:val="2"/>
          </w:tcPr>
          <w:p w:rsidR="00EC78E7" w:rsidRPr="00E86064" w:rsidRDefault="005011B5" w:rsidP="00046B97">
            <w:pPr>
              <w:jc w:val="both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(五)</w:t>
            </w:r>
            <w:r w:rsidR="00EC78E7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受到家人期望的影響。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062" w:type="dxa"/>
          </w:tcPr>
          <w:p w:rsidR="00EC78E7" w:rsidRPr="00E86064" w:rsidRDefault="00EC78E7" w:rsidP="008E4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tcBorders>
              <w:left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4</w:t>
            </w:r>
          </w:p>
        </w:tc>
      </w:tr>
      <w:tr w:rsidR="00EC78E7" w:rsidRPr="00FA3619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8E7" w:rsidRPr="00E86064" w:rsidRDefault="005011B5" w:rsidP="00046B97">
            <w:pPr>
              <w:jc w:val="both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(六)</w:t>
            </w:r>
            <w:r w:rsidR="00EC78E7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在班上遭遇人際困擾。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062" w:type="dxa"/>
            <w:tcBorders>
              <w:top w:val="none" w:sz="0" w:space="0" w:color="auto"/>
              <w:bottom w:val="none" w:sz="0" w:space="0" w:color="auto"/>
            </w:tcBorders>
          </w:tcPr>
          <w:p w:rsidR="00EC78E7" w:rsidRPr="00E86064" w:rsidRDefault="00EC78E7" w:rsidP="008E4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4</w:t>
            </w:r>
          </w:p>
        </w:tc>
      </w:tr>
      <w:tr w:rsidR="00EC78E7" w:rsidRPr="00FA3619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  <w:gridSpan w:val="2"/>
          </w:tcPr>
          <w:p w:rsidR="00EC78E7" w:rsidRPr="00E86064" w:rsidRDefault="005011B5" w:rsidP="00046B97">
            <w:pPr>
              <w:jc w:val="both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(七)</w:t>
            </w:r>
            <w:r w:rsidR="00FD1C93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對自己的情況不</w:t>
            </w:r>
            <w:proofErr w:type="gramStart"/>
            <w:r w:rsidR="00FD1C93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清楚，</w:t>
            </w:r>
            <w:proofErr w:type="gramEnd"/>
            <w:r w:rsidR="00FD1C93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跟著同學</w:t>
            </w:r>
            <w:proofErr w:type="gramStart"/>
            <w:r w:rsidR="00FD1C93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轉班群</w:t>
            </w:r>
            <w:proofErr w:type="gramEnd"/>
            <w:r w:rsidR="00EC78E7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062" w:type="dxa"/>
          </w:tcPr>
          <w:p w:rsidR="00EC78E7" w:rsidRPr="00E86064" w:rsidRDefault="00EC78E7" w:rsidP="008E4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tcBorders>
              <w:left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4</w:t>
            </w:r>
          </w:p>
        </w:tc>
      </w:tr>
      <w:tr w:rsidR="00EC78E7" w:rsidRPr="00FA3619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8E7" w:rsidRPr="00E86064" w:rsidRDefault="005011B5" w:rsidP="00046B97">
            <w:pPr>
              <w:jc w:val="both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(八)</w:t>
            </w:r>
            <w:r w:rsidR="00FD1C93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考慮未來的生涯發展，而決定</w:t>
            </w:r>
            <w:proofErr w:type="gramStart"/>
            <w:r w:rsidR="00FD1C93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轉班群</w:t>
            </w:r>
            <w:proofErr w:type="gramEnd"/>
            <w:r w:rsidR="00EC78E7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062" w:type="dxa"/>
            <w:tcBorders>
              <w:top w:val="none" w:sz="0" w:space="0" w:color="auto"/>
              <w:bottom w:val="none" w:sz="0" w:space="0" w:color="auto"/>
            </w:tcBorders>
          </w:tcPr>
          <w:p w:rsidR="00EC78E7" w:rsidRPr="00E86064" w:rsidRDefault="00EC78E7" w:rsidP="008E4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4</w:t>
            </w:r>
          </w:p>
        </w:tc>
      </w:tr>
      <w:tr w:rsidR="00EC78E7" w:rsidRPr="00FA3619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  <w:gridSpan w:val="2"/>
          </w:tcPr>
          <w:p w:rsidR="00EC78E7" w:rsidRPr="00E86064" w:rsidRDefault="005011B5" w:rsidP="00046B97">
            <w:pPr>
              <w:jc w:val="both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(九)</w:t>
            </w:r>
            <w:r w:rsidR="00EC78E7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不知原因，只想換環境。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062" w:type="dxa"/>
          </w:tcPr>
          <w:p w:rsidR="00EC78E7" w:rsidRPr="00E86064" w:rsidRDefault="00EC78E7" w:rsidP="008E4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tcBorders>
              <w:left w:val="none" w:sz="0" w:space="0" w:color="auto"/>
              <w:right w:val="none" w:sz="0" w:space="0" w:color="auto"/>
            </w:tcBorders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</w:tcPr>
          <w:p w:rsidR="00EC78E7" w:rsidRPr="00E86064" w:rsidRDefault="00EC78E7" w:rsidP="008E4C27">
            <w:pPr>
              <w:jc w:val="center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4</w:t>
            </w:r>
          </w:p>
        </w:tc>
      </w:tr>
      <w:tr w:rsidR="00EC78E7" w:rsidRPr="00FA3619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78E7" w:rsidRPr="00E86064" w:rsidRDefault="005011B5" w:rsidP="005011B5">
            <w:pPr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(十)</w:t>
            </w:r>
            <w:r w:rsidR="00EC78E7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其他未在上面的重要原因(請說明)</w:t>
            </w:r>
            <w:r w:rsidR="008E4C27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：</w:t>
            </w:r>
          </w:p>
        </w:tc>
      </w:tr>
      <w:tr w:rsidR="00D52821" w:rsidRPr="00FA3619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2" w:type="dxa"/>
            <w:gridSpan w:val="7"/>
          </w:tcPr>
          <w:p w:rsidR="005011B5" w:rsidRDefault="00FD1C93" w:rsidP="007211A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三、</w:t>
            </w:r>
            <w:r w:rsidR="00046B97">
              <w:rPr>
                <w:rFonts w:ascii="標楷體" w:eastAsia="標楷體" w:hAnsi="標楷體" w:hint="eastAsia"/>
                <w:color w:val="000000"/>
                <w:szCs w:val="24"/>
              </w:rPr>
              <w:t>你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曾和哪些人討論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轉班群</w:t>
            </w:r>
            <w:proofErr w:type="gramEnd"/>
            <w:r w:rsidR="00D52821" w:rsidRPr="00E86064">
              <w:rPr>
                <w:rFonts w:ascii="標楷體" w:eastAsia="標楷體" w:hAnsi="標楷體" w:hint="eastAsia"/>
                <w:color w:val="000000"/>
                <w:szCs w:val="24"/>
              </w:rPr>
              <w:t>決定(可複選)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，以幫助</w:t>
            </w:r>
            <w:r w:rsidR="00046B97">
              <w:rPr>
                <w:rFonts w:ascii="標楷體" w:eastAsia="標楷體" w:hAnsi="標楷體" w:hint="eastAsia"/>
                <w:color w:val="000000"/>
                <w:szCs w:val="24"/>
              </w:rPr>
              <w:t>你的</w:t>
            </w:r>
            <w:r w:rsidR="00D52821" w:rsidRPr="00E86064">
              <w:rPr>
                <w:rFonts w:ascii="標楷體" w:eastAsia="標楷體" w:hAnsi="標楷體" w:hint="eastAsia"/>
                <w:color w:val="000000"/>
                <w:szCs w:val="24"/>
              </w:rPr>
              <w:t>決定：</w:t>
            </w:r>
          </w:p>
          <w:p w:rsidR="00D52821" w:rsidRPr="00E86064" w:rsidRDefault="005011B5" w:rsidP="005011B5">
            <w:pPr>
              <w:rPr>
                <w:rFonts w:ascii="標楷體" w:eastAsia="標楷體" w:hAnsi="標楷體"/>
                <w:b w:val="0"/>
                <w:bCs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 xml:space="preserve">    </w:t>
            </w:r>
            <w:r w:rsidR="00D52821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□家人</w:t>
            </w:r>
            <w:r w:rsidR="00EB1990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 xml:space="preserve"> </w:t>
            </w:r>
            <w:r w:rsidR="00D52821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□導師</w:t>
            </w:r>
            <w:r w:rsidR="00EB1990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 xml:space="preserve"> </w:t>
            </w:r>
            <w:r w:rsidR="00046B97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 xml:space="preserve">□課諮老師 </w:t>
            </w:r>
            <w:r w:rsidR="00D52821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□任課老師</w:t>
            </w:r>
            <w:r w:rsidR="00EB1990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 xml:space="preserve"> </w:t>
            </w:r>
            <w:r w:rsidR="00D52821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□同學</w:t>
            </w:r>
            <w:r w:rsidR="00EB1990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 xml:space="preserve"> </w:t>
            </w:r>
            <w:r w:rsidR="00D52821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□學姊</w:t>
            </w:r>
            <w:r w:rsidR="00AA6805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 xml:space="preserve"> </w:t>
            </w:r>
            <w:r w:rsidR="00D52821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□其他 (請說明) ______</w:t>
            </w:r>
            <w:bookmarkStart w:id="1" w:name="OLE_LINK1"/>
            <w:bookmarkStart w:id="2" w:name="OLE_LINK2"/>
            <w:r w:rsidR="00D52821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_</w:t>
            </w:r>
            <w:bookmarkEnd w:id="1"/>
            <w:bookmarkEnd w:id="2"/>
            <w:r w:rsidR="00D52821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________</w:t>
            </w:r>
          </w:p>
        </w:tc>
      </w:tr>
      <w:tr w:rsidR="009633D5" w:rsidRPr="009633D5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633D5" w:rsidRPr="00E86064" w:rsidRDefault="00FD1C93" w:rsidP="00BD365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四、</w:t>
            </w:r>
            <w:r w:rsidR="00046B97">
              <w:rPr>
                <w:rFonts w:ascii="標楷體" w:eastAsia="標楷體" w:hAnsi="標楷體" w:hint="eastAsia"/>
                <w:color w:val="000000"/>
                <w:szCs w:val="24"/>
              </w:rPr>
              <w:t>你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曾採取哪些行動幫助</w:t>
            </w:r>
            <w:r w:rsidR="00046B97">
              <w:rPr>
                <w:rFonts w:ascii="標楷體" w:eastAsia="標楷體" w:hAnsi="標楷體" w:hint="eastAsia"/>
                <w:color w:val="000000"/>
                <w:szCs w:val="24"/>
              </w:rPr>
              <w:t>你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轉班群</w:t>
            </w:r>
            <w:proofErr w:type="gramEnd"/>
            <w:r w:rsidR="009633D5" w:rsidRPr="00E86064">
              <w:rPr>
                <w:rFonts w:ascii="標楷體" w:eastAsia="標楷體" w:hAnsi="標楷體" w:hint="eastAsia"/>
                <w:color w:val="000000"/>
                <w:szCs w:val="24"/>
              </w:rPr>
              <w:t>決定？(可複選)</w:t>
            </w:r>
          </w:p>
        </w:tc>
      </w:tr>
      <w:tr w:rsidR="009633D5" w:rsidRPr="00A502A6" w:rsidTr="00BD36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33D5" w:rsidRPr="00E86064" w:rsidRDefault="00FD1C93" w:rsidP="00D225B0">
            <w:pPr>
              <w:spacing w:line="400" w:lineRule="exact"/>
              <w:rPr>
                <w:rFonts w:ascii="標楷體" w:eastAsia="標楷體" w:hAnsi="標楷體"/>
                <w:b w:val="0"/>
                <w:bCs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了解班群</w:t>
            </w:r>
            <w:r w:rsidR="009633D5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課程</w:t>
            </w:r>
            <w:proofErr w:type="gramEnd"/>
            <w:r w:rsidR="009633D5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與大學校系學習內容的關係</w:t>
            </w:r>
            <w:r w:rsidR="009633D5" w:rsidRPr="00E86064">
              <w:rPr>
                <w:rFonts w:ascii="標楷體" w:eastAsia="標楷體" w:hAnsi="標楷體" w:hint="eastAsia"/>
                <w:b w:val="0"/>
                <w:bCs w:val="0"/>
                <w:color w:val="000000"/>
                <w:szCs w:val="24"/>
              </w:rPr>
              <w:t xml:space="preserve">　</w:t>
            </w:r>
            <w:r w:rsidR="009633D5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□了解自己學科學習的專長</w:t>
            </w:r>
            <w:r w:rsidR="009633D5" w:rsidRPr="00E86064">
              <w:rPr>
                <w:rFonts w:ascii="標楷體" w:eastAsia="標楷體" w:hAnsi="標楷體" w:hint="eastAsia"/>
                <w:b w:val="0"/>
                <w:bCs w:val="0"/>
                <w:color w:val="000000"/>
                <w:szCs w:val="24"/>
              </w:rPr>
              <w:t xml:space="preserve">　</w:t>
            </w:r>
            <w:r w:rsidR="009633D5"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□參考心理測驗結果</w:t>
            </w:r>
          </w:p>
          <w:p w:rsidR="00E86064" w:rsidRPr="00E86064" w:rsidRDefault="009633D5" w:rsidP="00D225B0">
            <w:pPr>
              <w:spacing w:line="400" w:lineRule="exact"/>
              <w:rPr>
                <w:rFonts w:ascii="標楷體" w:eastAsia="標楷體" w:hAnsi="標楷體"/>
                <w:b w:val="0"/>
                <w:bCs w:val="0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□初步探索未來生涯，了解個人志趣</w:t>
            </w:r>
            <w:r w:rsidRPr="00E86064">
              <w:rPr>
                <w:rFonts w:ascii="標楷體" w:eastAsia="標楷體" w:hAnsi="標楷體" w:hint="eastAsia"/>
                <w:b w:val="0"/>
                <w:bCs w:val="0"/>
                <w:color w:val="000000"/>
                <w:szCs w:val="24"/>
              </w:rPr>
              <w:t xml:space="preserve">　　　　</w:t>
            </w:r>
            <w:r w:rsidR="00210E9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□</w:t>
            </w:r>
            <w:proofErr w:type="gramStart"/>
            <w:r w:rsidR="00210E9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認識</w:t>
            </w:r>
            <w:r w:rsidR="00FD1C93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班群</w:t>
            </w:r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選擇</w:t>
            </w:r>
            <w:proofErr w:type="gramEnd"/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與升學管道之關係</w:t>
            </w:r>
            <w:r w:rsidRPr="00E86064">
              <w:rPr>
                <w:rFonts w:ascii="標楷體" w:eastAsia="標楷體" w:hAnsi="標楷體" w:hint="eastAsia"/>
                <w:b w:val="0"/>
                <w:bCs w:val="0"/>
                <w:color w:val="000000"/>
                <w:szCs w:val="24"/>
              </w:rPr>
              <w:t xml:space="preserve">　</w:t>
            </w:r>
          </w:p>
          <w:p w:rsidR="009633D5" w:rsidRPr="00E86064" w:rsidRDefault="009633D5" w:rsidP="00D225B0">
            <w:pPr>
              <w:spacing w:line="400" w:lineRule="exact"/>
              <w:rPr>
                <w:rFonts w:ascii="標楷體" w:eastAsia="標楷體" w:hAnsi="標楷體"/>
                <w:b w:val="0"/>
                <w:bCs w:val="0"/>
                <w:color w:val="000000"/>
                <w:szCs w:val="24"/>
              </w:rPr>
            </w:pPr>
            <w:r w:rsidRPr="00E86064"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□其他： __________________________</w:t>
            </w:r>
          </w:p>
        </w:tc>
      </w:tr>
    </w:tbl>
    <w:p w:rsidR="003A1BE5" w:rsidRPr="00FA3619" w:rsidRDefault="003A1BE5" w:rsidP="00A41F1A">
      <w:pPr>
        <w:rPr>
          <w:color w:val="000000"/>
          <w:sz w:val="20"/>
        </w:rPr>
      </w:pPr>
    </w:p>
    <w:sectPr w:rsidR="003A1BE5" w:rsidRPr="00FA3619" w:rsidSect="003A1BE5">
      <w:footerReference w:type="default" r:id="rId8"/>
      <w:pgSz w:w="11906" w:h="16838"/>
      <w:pgMar w:top="851" w:right="567" w:bottom="567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41" w:rsidRDefault="00C94541" w:rsidP="009633D5">
      <w:r>
        <w:separator/>
      </w:r>
    </w:p>
  </w:endnote>
  <w:endnote w:type="continuationSeparator" w:id="0">
    <w:p w:rsidR="00C94541" w:rsidRDefault="00C94541" w:rsidP="0096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D5" w:rsidRDefault="00A41F1A">
    <w:pPr>
      <w:pStyle w:val="ac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5752465</wp:posOffset>
              </wp:positionH>
              <wp:positionV relativeFrom="paragraph">
                <wp:posOffset>-504190</wp:posOffset>
              </wp:positionV>
              <wp:extent cx="1143000" cy="40005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3D5" w:rsidRPr="000D57EE" w:rsidRDefault="009633D5" w:rsidP="009633D5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proofErr w:type="gramStart"/>
                          <w:r w:rsidRPr="000D57EE">
                            <w:rPr>
                              <w:rFonts w:ascii="標楷體" w:eastAsia="標楷體" w:hAnsi="標楷體" w:hint="eastAsia"/>
                              <w:b/>
                            </w:rPr>
                            <w:t>輔導室製表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452.95pt;margin-top:-39.7pt;width:90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rWyQIAAL0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" filled="f" stroked="f">
              <v:textbox>
                <w:txbxContent>
                  <w:p w:rsidR="009633D5" w:rsidRPr="000D57EE" w:rsidRDefault="009633D5" w:rsidP="009633D5">
                    <w:pPr>
                      <w:rPr>
                        <w:rFonts w:ascii="標楷體" w:eastAsia="標楷體" w:hAnsi="標楷體"/>
                        <w:b/>
                      </w:rPr>
                    </w:pPr>
                    <w:proofErr w:type="gramStart"/>
                    <w:r w:rsidRPr="000D57EE">
                      <w:rPr>
                        <w:rFonts w:ascii="標楷體" w:eastAsia="標楷體" w:hAnsi="標楷體" w:hint="eastAsia"/>
                        <w:b/>
                      </w:rPr>
                      <w:t>輔導室製表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41" w:rsidRDefault="00C94541" w:rsidP="009633D5">
      <w:r>
        <w:separator/>
      </w:r>
    </w:p>
  </w:footnote>
  <w:footnote w:type="continuationSeparator" w:id="0">
    <w:p w:rsidR="00C94541" w:rsidRDefault="00C94541" w:rsidP="0096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09B2"/>
    <w:multiLevelType w:val="hybridMultilevel"/>
    <w:tmpl w:val="869EC5D0"/>
    <w:lvl w:ilvl="0" w:tplc="701E8C6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C9"/>
    <w:rsid w:val="00046B97"/>
    <w:rsid w:val="00053327"/>
    <w:rsid w:val="0007193E"/>
    <w:rsid w:val="00072B08"/>
    <w:rsid w:val="000B71CE"/>
    <w:rsid w:val="000B756A"/>
    <w:rsid w:val="000D23A7"/>
    <w:rsid w:val="000F1223"/>
    <w:rsid w:val="00140F2E"/>
    <w:rsid w:val="00173AB6"/>
    <w:rsid w:val="00187EDC"/>
    <w:rsid w:val="001B1DBB"/>
    <w:rsid w:val="001D2713"/>
    <w:rsid w:val="001E0510"/>
    <w:rsid w:val="001F2428"/>
    <w:rsid w:val="00210698"/>
    <w:rsid w:val="00210E94"/>
    <w:rsid w:val="002213F1"/>
    <w:rsid w:val="00251CED"/>
    <w:rsid w:val="003A1BE5"/>
    <w:rsid w:val="00430EC7"/>
    <w:rsid w:val="00477E6A"/>
    <w:rsid w:val="004A289B"/>
    <w:rsid w:val="005011B5"/>
    <w:rsid w:val="005613F3"/>
    <w:rsid w:val="005B6388"/>
    <w:rsid w:val="00646E87"/>
    <w:rsid w:val="006D38AD"/>
    <w:rsid w:val="006F5DFE"/>
    <w:rsid w:val="00702A52"/>
    <w:rsid w:val="00703176"/>
    <w:rsid w:val="007211AB"/>
    <w:rsid w:val="00723D5C"/>
    <w:rsid w:val="00767DE3"/>
    <w:rsid w:val="007A244A"/>
    <w:rsid w:val="007D6ECF"/>
    <w:rsid w:val="008A1411"/>
    <w:rsid w:val="008C0D93"/>
    <w:rsid w:val="008E4C27"/>
    <w:rsid w:val="008F59E5"/>
    <w:rsid w:val="00905C8D"/>
    <w:rsid w:val="00917E2A"/>
    <w:rsid w:val="00961834"/>
    <w:rsid w:val="009633D5"/>
    <w:rsid w:val="00A41F1A"/>
    <w:rsid w:val="00A46AC9"/>
    <w:rsid w:val="00A502A6"/>
    <w:rsid w:val="00A76594"/>
    <w:rsid w:val="00AA6805"/>
    <w:rsid w:val="00B4616E"/>
    <w:rsid w:val="00B63C2E"/>
    <w:rsid w:val="00B74FBE"/>
    <w:rsid w:val="00BD3651"/>
    <w:rsid w:val="00BF6B02"/>
    <w:rsid w:val="00C20F94"/>
    <w:rsid w:val="00C275F5"/>
    <w:rsid w:val="00C56940"/>
    <w:rsid w:val="00C94541"/>
    <w:rsid w:val="00CA1DB0"/>
    <w:rsid w:val="00CB5E50"/>
    <w:rsid w:val="00CD0F89"/>
    <w:rsid w:val="00D042CA"/>
    <w:rsid w:val="00D225B0"/>
    <w:rsid w:val="00D52821"/>
    <w:rsid w:val="00DA1109"/>
    <w:rsid w:val="00DD6437"/>
    <w:rsid w:val="00E34E06"/>
    <w:rsid w:val="00E86064"/>
    <w:rsid w:val="00EB1990"/>
    <w:rsid w:val="00EC78E7"/>
    <w:rsid w:val="00F15B8B"/>
    <w:rsid w:val="00F5109F"/>
    <w:rsid w:val="00FA3619"/>
    <w:rsid w:val="00FA7122"/>
    <w:rsid w:val="00FD1305"/>
    <w:rsid w:val="00F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24FBD"/>
  <w15:docId w15:val="{6DCB3A20-BFA3-4FFC-A64E-5799CA85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E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A361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A3619"/>
  </w:style>
  <w:style w:type="character" w:customStyle="1" w:styleId="a5">
    <w:name w:val="註解文字 字元"/>
    <w:basedOn w:val="a0"/>
    <w:link w:val="a4"/>
    <w:uiPriority w:val="99"/>
    <w:semiHidden/>
    <w:rsid w:val="00FA3619"/>
    <w:rPr>
      <w:rFonts w:ascii="Times New Roman" w:eastAsia="新細明體" w:hAnsi="Times New Roman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A361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A3619"/>
    <w:rPr>
      <w:rFonts w:ascii="Times New Roman" w:eastAsia="新細明體" w:hAnsi="Times New Roman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3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3619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List Accent 3"/>
    <w:basedOn w:val="a1"/>
    <w:uiPriority w:val="61"/>
    <w:rsid w:val="008E4C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a">
    <w:name w:val="header"/>
    <w:basedOn w:val="a"/>
    <w:link w:val="ab"/>
    <w:uiPriority w:val="99"/>
    <w:unhideWhenUsed/>
    <w:rsid w:val="009633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9633D5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633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9633D5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B63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AE5BB-7E6B-4CDA-A344-7EB2D0AF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fgadmin</dc:creator>
  <cp:lastModifiedBy>fguser</cp:lastModifiedBy>
  <cp:revision>5</cp:revision>
  <cp:lastPrinted>2020-11-30T02:17:00Z</cp:lastPrinted>
  <dcterms:created xsi:type="dcterms:W3CDTF">2020-11-30T02:09:00Z</dcterms:created>
  <dcterms:modified xsi:type="dcterms:W3CDTF">2020-11-30T02:59:00Z</dcterms:modified>
</cp:coreProperties>
</file>