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5ED" w14:textId="77777777" w:rsidR="00A91975" w:rsidRPr="00A91975" w:rsidRDefault="00A91975" w:rsidP="00A91975">
      <w:pPr>
        <w:widowControl w:val="0"/>
        <w:jc w:val="center"/>
        <w:rPr>
          <w:rFonts w:ascii="標楷體" w:eastAsia="標楷體" w:hAnsi="標楷體"/>
          <w:b/>
          <w:kern w:val="2"/>
          <w:sz w:val="32"/>
          <w:szCs w:val="32"/>
          <w:lang w:eastAsia="zh-TW"/>
        </w:rPr>
      </w:pPr>
      <w:r w:rsidRPr="00A91975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臺北市立第一女子高級中學10</w:t>
      </w:r>
      <w:r w:rsidR="00DB76D8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9</w:t>
      </w:r>
      <w:r w:rsidRPr="00A91975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學年度第2學期</w:t>
      </w:r>
    </w:p>
    <w:p w14:paraId="35222201" w14:textId="77777777" w:rsidR="00A91975" w:rsidRPr="00A91975" w:rsidRDefault="006E1704" w:rsidP="00A91975">
      <w:pPr>
        <w:widowControl w:val="0"/>
        <w:jc w:val="center"/>
        <w:rPr>
          <w:rFonts w:ascii="標楷體" w:eastAsia="標楷體" w:hAnsi="標楷體" w:cs="Arial"/>
          <w:b/>
          <w:bCs/>
          <w:kern w:val="2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bCs/>
          <w:kern w:val="2"/>
          <w:sz w:val="32"/>
          <w:szCs w:val="32"/>
          <w:lang w:eastAsia="zh-TW"/>
        </w:rPr>
        <w:t>性別平等教育工作</w:t>
      </w:r>
      <w:r w:rsidR="005F34C0">
        <w:rPr>
          <w:rFonts w:ascii="標楷體" w:eastAsia="標楷體" w:hAnsi="標楷體" w:hint="eastAsia"/>
          <w:b/>
          <w:bCs/>
          <w:kern w:val="2"/>
          <w:sz w:val="32"/>
          <w:szCs w:val="32"/>
          <w:lang w:eastAsia="zh-TW"/>
        </w:rPr>
        <w:t>實施報告</w:t>
      </w:r>
    </w:p>
    <w:tbl>
      <w:tblPr>
        <w:tblW w:w="598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7"/>
        <w:gridCol w:w="1797"/>
        <w:gridCol w:w="829"/>
        <w:gridCol w:w="1240"/>
        <w:gridCol w:w="3174"/>
        <w:gridCol w:w="1242"/>
      </w:tblGrid>
      <w:tr w:rsidR="006E1704" w:rsidRPr="00A91975" w14:paraId="16889954" w14:textId="77777777" w:rsidTr="00487C0A">
        <w:trPr>
          <w:trHeight w:val="527"/>
          <w:tblHeader/>
        </w:trPr>
        <w:tc>
          <w:tcPr>
            <w:tcW w:w="417" w:type="pct"/>
            <w:shd w:val="pct10" w:color="auto" w:fill="auto"/>
            <w:vAlign w:val="center"/>
          </w:tcPr>
          <w:p w14:paraId="797F5268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工作</w:t>
            </w:r>
          </w:p>
          <w:p w14:paraId="24895C04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項目</w:t>
            </w:r>
          </w:p>
        </w:tc>
        <w:tc>
          <w:tcPr>
            <w:tcW w:w="416" w:type="pct"/>
            <w:shd w:val="pct10" w:color="auto" w:fill="auto"/>
          </w:tcPr>
          <w:p w14:paraId="449BBF39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工作</w:t>
            </w:r>
          </w:p>
          <w:p w14:paraId="2603C945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目標</w:t>
            </w:r>
          </w:p>
        </w:tc>
        <w:tc>
          <w:tcPr>
            <w:tcW w:w="904" w:type="pct"/>
            <w:shd w:val="pct10" w:color="auto" w:fill="auto"/>
            <w:vAlign w:val="center"/>
          </w:tcPr>
          <w:p w14:paraId="7A4D348E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實施內涵</w:t>
            </w:r>
          </w:p>
        </w:tc>
        <w:tc>
          <w:tcPr>
            <w:tcW w:w="417" w:type="pct"/>
            <w:shd w:val="pct10" w:color="auto" w:fill="auto"/>
            <w:vAlign w:val="center"/>
          </w:tcPr>
          <w:p w14:paraId="7EE61947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對象</w:t>
            </w:r>
          </w:p>
        </w:tc>
        <w:tc>
          <w:tcPr>
            <w:tcW w:w="624" w:type="pct"/>
            <w:shd w:val="pct10" w:color="auto" w:fill="auto"/>
            <w:vAlign w:val="center"/>
          </w:tcPr>
          <w:p w14:paraId="5C64B5FF" w14:textId="77777777" w:rsidR="006E1704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實施</w:t>
            </w:r>
          </w:p>
          <w:p w14:paraId="1EA6E58F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日程</w:t>
            </w:r>
          </w:p>
        </w:tc>
        <w:tc>
          <w:tcPr>
            <w:tcW w:w="1597" w:type="pct"/>
            <w:shd w:val="pct10" w:color="auto" w:fill="auto"/>
            <w:vAlign w:val="center"/>
          </w:tcPr>
          <w:p w14:paraId="03C16456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A9197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活動成果</w:t>
            </w:r>
          </w:p>
        </w:tc>
        <w:tc>
          <w:tcPr>
            <w:tcW w:w="625" w:type="pct"/>
            <w:shd w:val="pct10" w:color="auto" w:fill="auto"/>
            <w:vAlign w:val="center"/>
          </w:tcPr>
          <w:p w14:paraId="2D32F25D" w14:textId="77777777" w:rsidR="006E1704" w:rsidRPr="00A91975" w:rsidRDefault="006E1704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8A1C59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負責單位</w:t>
            </w:r>
          </w:p>
        </w:tc>
      </w:tr>
      <w:tr w:rsidR="00487C0A" w:rsidRPr="00A91975" w14:paraId="5CD3A903" w14:textId="77777777" w:rsidTr="00487C0A">
        <w:trPr>
          <w:trHeight w:val="527"/>
        </w:trPr>
        <w:tc>
          <w:tcPr>
            <w:tcW w:w="417" w:type="pct"/>
            <w:vMerge w:val="restart"/>
            <w:shd w:val="clear" w:color="auto" w:fill="auto"/>
          </w:tcPr>
          <w:p w14:paraId="116EE032" w14:textId="77777777" w:rsidR="00487C0A" w:rsidRPr="00A91975" w:rsidRDefault="00487C0A" w:rsidP="00BE7FC0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2C35E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eastAsia="zh-TW"/>
              </w:rPr>
              <w:t>宣導活動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659B85E0" w14:textId="77777777" w:rsidR="00487C0A" w:rsidRPr="00A91975" w:rsidRDefault="00487C0A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提升性別意識</w:t>
            </w:r>
          </w:p>
        </w:tc>
        <w:tc>
          <w:tcPr>
            <w:tcW w:w="904" w:type="pct"/>
            <w:shd w:val="clear" w:color="auto" w:fill="auto"/>
          </w:tcPr>
          <w:p w14:paraId="1A6BC68F" w14:textId="77777777" w:rsidR="00487C0A" w:rsidRPr="003559F2" w:rsidRDefault="00487C0A" w:rsidP="003559F2">
            <w:pPr>
              <w:widowControl w:val="0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【友善校園週】活動宣導</w:t>
            </w:r>
          </w:p>
        </w:tc>
        <w:tc>
          <w:tcPr>
            <w:tcW w:w="417" w:type="pct"/>
            <w:shd w:val="clear" w:color="auto" w:fill="auto"/>
          </w:tcPr>
          <w:p w14:paraId="33AD09CE" w14:textId="77777777" w:rsidR="00487C0A" w:rsidRPr="00943663" w:rsidRDefault="00487C0A" w:rsidP="00CC32EA">
            <w:pPr>
              <w:widowControl w:val="0"/>
              <w:jc w:val="center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全體同學</w:t>
            </w:r>
          </w:p>
        </w:tc>
        <w:tc>
          <w:tcPr>
            <w:tcW w:w="624" w:type="pct"/>
            <w:shd w:val="clear" w:color="auto" w:fill="auto"/>
          </w:tcPr>
          <w:p w14:paraId="105E03F9" w14:textId="77777777" w:rsidR="00487C0A" w:rsidRPr="00A91975" w:rsidRDefault="00487C0A" w:rsidP="00DB76D8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110年2月22日-26日</w:t>
            </w:r>
          </w:p>
        </w:tc>
        <w:tc>
          <w:tcPr>
            <w:tcW w:w="1597" w:type="pct"/>
            <w:shd w:val="clear" w:color="auto" w:fill="auto"/>
          </w:tcPr>
          <w:p w14:paraId="01CB1CA9" w14:textId="77777777" w:rsidR="00487C0A" w:rsidRPr="00082F27" w:rsidRDefault="00487C0A" w:rsidP="00943663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宣導杜絕復仇式色情(色情報復)及校園親密關係暴力事件防治與處理</w:t>
            </w:r>
          </w:p>
        </w:tc>
        <w:tc>
          <w:tcPr>
            <w:tcW w:w="625" w:type="pct"/>
            <w:shd w:val="clear" w:color="auto" w:fill="auto"/>
          </w:tcPr>
          <w:p w14:paraId="68173185" w14:textId="77777777" w:rsidR="00487C0A" w:rsidRPr="00943663" w:rsidRDefault="00487C0A" w:rsidP="00BF1671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處、教官室</w:t>
            </w:r>
          </w:p>
        </w:tc>
      </w:tr>
      <w:tr w:rsidR="00487C0A" w:rsidRPr="00A91975" w14:paraId="2D44FE7F" w14:textId="77777777" w:rsidTr="00487C0A">
        <w:trPr>
          <w:trHeight w:val="527"/>
        </w:trPr>
        <w:tc>
          <w:tcPr>
            <w:tcW w:w="417" w:type="pct"/>
            <w:vMerge/>
            <w:shd w:val="clear" w:color="auto" w:fill="auto"/>
          </w:tcPr>
          <w:p w14:paraId="3F07C5EF" w14:textId="77777777" w:rsidR="00487C0A" w:rsidRPr="002C35EA" w:rsidRDefault="00487C0A" w:rsidP="00BE7FC0">
            <w:pPr>
              <w:widowControl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2841469B" w14:textId="77777777" w:rsidR="00487C0A" w:rsidRDefault="00487C0A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04" w:type="pct"/>
            <w:shd w:val="clear" w:color="auto" w:fill="auto"/>
          </w:tcPr>
          <w:p w14:paraId="6B3E678C" w14:textId="77777777" w:rsidR="00487C0A" w:rsidRDefault="00487C0A" w:rsidP="00487C0A">
            <w:pPr>
              <w:widowControl w:val="0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【女性生涯故事分享】</w:t>
            </w:r>
            <w:r w:rsidRPr="00487C0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「生涯分享」身障資源班畢業校友生涯發展經驗分享</w:t>
            </w:r>
          </w:p>
        </w:tc>
        <w:tc>
          <w:tcPr>
            <w:tcW w:w="417" w:type="pct"/>
            <w:shd w:val="clear" w:color="auto" w:fill="auto"/>
          </w:tcPr>
          <w:p w14:paraId="54174B63" w14:textId="77777777" w:rsidR="00487C0A" w:rsidRPr="00487C0A" w:rsidRDefault="00487C0A" w:rsidP="00CC32EA">
            <w:pPr>
              <w:widowControl w:val="0"/>
              <w:jc w:val="center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特教生</w:t>
            </w:r>
            <w:proofErr w:type="gramEnd"/>
          </w:p>
        </w:tc>
        <w:tc>
          <w:tcPr>
            <w:tcW w:w="624" w:type="pct"/>
            <w:shd w:val="clear" w:color="auto" w:fill="auto"/>
          </w:tcPr>
          <w:p w14:paraId="1CB3F39A" w14:textId="77777777" w:rsidR="00487C0A" w:rsidRDefault="00487C0A" w:rsidP="00DB76D8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110年5月14日</w:t>
            </w:r>
          </w:p>
        </w:tc>
        <w:tc>
          <w:tcPr>
            <w:tcW w:w="1597" w:type="pct"/>
            <w:shd w:val="clear" w:color="auto" w:fill="auto"/>
          </w:tcPr>
          <w:p w14:paraId="3E951E3B" w14:textId="77777777" w:rsidR="00487C0A" w:rsidRPr="00487C0A" w:rsidRDefault="00487C0A" w:rsidP="00487C0A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邀請</w:t>
            </w:r>
            <w:proofErr w:type="gramStart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鍾宥筑</w:t>
            </w:r>
            <w:proofErr w:type="gramEnd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科員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(校友)主講，</w:t>
            </w: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北</w:t>
            </w:r>
            <w:proofErr w:type="gramStart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一</w:t>
            </w:r>
            <w:proofErr w:type="gramEnd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女中畢業，現為教育部資訊及科技教育司科員。</w:t>
            </w:r>
            <w:r w:rsidRPr="00487C0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</w:p>
          <w:p w14:paraId="79B59B9E" w14:textId="77777777" w:rsidR="00487C0A" w:rsidRPr="00487C0A" w:rsidRDefault="00487C0A" w:rsidP="00943663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返校分享生涯選擇的考量及自身評估。</w:t>
            </w:r>
            <w:r w:rsidRPr="00487C0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471FE29A" w14:textId="77777777" w:rsidR="00487C0A" w:rsidRDefault="00487C0A" w:rsidP="00BF1671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487C0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教務處特教組</w:t>
            </w:r>
          </w:p>
        </w:tc>
      </w:tr>
      <w:tr w:rsidR="00487C0A" w:rsidRPr="00A91975" w14:paraId="545E6EDE" w14:textId="77777777" w:rsidTr="00487C0A">
        <w:trPr>
          <w:trHeight w:val="527"/>
        </w:trPr>
        <w:tc>
          <w:tcPr>
            <w:tcW w:w="417" w:type="pct"/>
            <w:vMerge/>
            <w:shd w:val="clear" w:color="auto" w:fill="auto"/>
          </w:tcPr>
          <w:p w14:paraId="4AE40BBA" w14:textId="77777777" w:rsidR="00487C0A" w:rsidRPr="002C35EA" w:rsidRDefault="00487C0A" w:rsidP="00BE7FC0">
            <w:pPr>
              <w:widowControl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29A2C440" w14:textId="77777777" w:rsidR="00487C0A" w:rsidRDefault="00487C0A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04" w:type="pct"/>
            <w:shd w:val="clear" w:color="auto" w:fill="auto"/>
          </w:tcPr>
          <w:p w14:paraId="644F9162" w14:textId="77777777" w:rsidR="00487C0A" w:rsidRPr="003559F2" w:rsidRDefault="00487C0A" w:rsidP="005F7D07">
            <w:pPr>
              <w:widowControl w:val="0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【女性生涯故事分享】「</w:t>
            </w:r>
            <w:r w:rsidRPr="00487C0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你共同探索生涯與職場趨勢</w:t>
            </w: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」</w:t>
            </w:r>
            <w:r w:rsidRPr="003559F2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 xml:space="preserve">                     </w:t>
            </w:r>
          </w:p>
        </w:tc>
        <w:tc>
          <w:tcPr>
            <w:tcW w:w="417" w:type="pct"/>
            <w:shd w:val="clear" w:color="auto" w:fill="auto"/>
          </w:tcPr>
          <w:p w14:paraId="5B89370A" w14:textId="77777777" w:rsidR="00487C0A" w:rsidRPr="00CC32EA" w:rsidRDefault="00487C0A" w:rsidP="005F7D07">
            <w:pPr>
              <w:widowControl w:val="0"/>
              <w:jc w:val="center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 w:rsidRPr="00CC32E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全體同學</w:t>
            </w:r>
          </w:p>
        </w:tc>
        <w:tc>
          <w:tcPr>
            <w:tcW w:w="624" w:type="pct"/>
            <w:shd w:val="clear" w:color="auto" w:fill="auto"/>
          </w:tcPr>
          <w:p w14:paraId="3A115DB0" w14:textId="77777777" w:rsidR="00487C0A" w:rsidRPr="00A91975" w:rsidRDefault="00487C0A" w:rsidP="00487C0A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110年3月19日</w:t>
            </w:r>
          </w:p>
        </w:tc>
        <w:tc>
          <w:tcPr>
            <w:tcW w:w="1597" w:type="pct"/>
            <w:shd w:val="clear" w:color="auto" w:fill="auto"/>
          </w:tcPr>
          <w:p w14:paraId="474407B9" w14:textId="77777777" w:rsidR="00487C0A" w:rsidRDefault="00487C0A" w:rsidP="00487C0A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邀請</w:t>
            </w: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臧聲遠顧問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主講，</w:t>
            </w: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台灣大學經濟系、台灣大學社會研究所。現為</w:t>
            </w:r>
            <w:r w:rsidRPr="00487C0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Career</w:t>
            </w: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就業情報資訊股份有限公司 顧問。</w:t>
            </w:r>
          </w:p>
          <w:p w14:paraId="17E9156F" w14:textId="77777777" w:rsidR="00487C0A" w:rsidRPr="00487C0A" w:rsidRDefault="00487C0A" w:rsidP="00487C0A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專長為就業與生涯規劃議題。主題涵蓋青年就業、職場競爭力、生涯</w:t>
            </w:r>
            <w:proofErr w:type="gramStart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規</w:t>
            </w:r>
            <w:proofErr w:type="gramEnd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畫、大學科系選擇、學生輔導等。</w:t>
            </w:r>
            <w:r w:rsidRPr="00487C0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63E7F2E7" w14:textId="77777777" w:rsidR="00487C0A" w:rsidRPr="008A1C59" w:rsidRDefault="00487C0A" w:rsidP="005F7D07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輔導室</w:t>
            </w:r>
          </w:p>
        </w:tc>
      </w:tr>
      <w:tr w:rsidR="00487C0A" w:rsidRPr="00A91975" w14:paraId="2456079A" w14:textId="77777777" w:rsidTr="00487C0A">
        <w:trPr>
          <w:trHeight w:val="527"/>
        </w:trPr>
        <w:tc>
          <w:tcPr>
            <w:tcW w:w="417" w:type="pct"/>
            <w:vMerge/>
            <w:shd w:val="clear" w:color="auto" w:fill="auto"/>
          </w:tcPr>
          <w:p w14:paraId="45D02A84" w14:textId="77777777" w:rsidR="00487C0A" w:rsidRPr="002C35EA" w:rsidRDefault="00487C0A" w:rsidP="00BE7FC0">
            <w:pPr>
              <w:widowControl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5DFBEB0F" w14:textId="77777777" w:rsidR="00487C0A" w:rsidRDefault="00487C0A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04" w:type="pct"/>
            <w:shd w:val="clear" w:color="auto" w:fill="auto"/>
          </w:tcPr>
          <w:p w14:paraId="247587E0" w14:textId="77777777" w:rsidR="00487C0A" w:rsidRDefault="00487C0A" w:rsidP="005F7D07">
            <w:pPr>
              <w:widowControl w:val="0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【女性生涯故事分享】「</w:t>
            </w:r>
            <w:proofErr w:type="gramStart"/>
            <w:r w:rsidRPr="00487C0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煉字為</w:t>
            </w:r>
            <w:proofErr w:type="gramEnd"/>
            <w:r w:rsidRPr="00487C0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藥的白袍旅程</w:t>
            </w: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」</w:t>
            </w:r>
          </w:p>
        </w:tc>
        <w:tc>
          <w:tcPr>
            <w:tcW w:w="417" w:type="pct"/>
            <w:shd w:val="clear" w:color="auto" w:fill="auto"/>
          </w:tcPr>
          <w:p w14:paraId="4BEA65A8" w14:textId="77777777" w:rsidR="00487C0A" w:rsidRPr="00487C0A" w:rsidRDefault="00487C0A" w:rsidP="005F7D07">
            <w:pPr>
              <w:widowControl w:val="0"/>
              <w:jc w:val="center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全體同學</w:t>
            </w:r>
          </w:p>
        </w:tc>
        <w:tc>
          <w:tcPr>
            <w:tcW w:w="624" w:type="pct"/>
            <w:shd w:val="clear" w:color="auto" w:fill="auto"/>
          </w:tcPr>
          <w:p w14:paraId="7A4AAA3B" w14:textId="77777777" w:rsidR="00487C0A" w:rsidRDefault="00487C0A" w:rsidP="00487C0A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110年4月22日</w:t>
            </w:r>
          </w:p>
        </w:tc>
        <w:tc>
          <w:tcPr>
            <w:tcW w:w="1597" w:type="pct"/>
            <w:shd w:val="clear" w:color="auto" w:fill="auto"/>
          </w:tcPr>
          <w:p w14:paraId="1D718F39" w14:textId="77777777" w:rsidR="00487C0A" w:rsidRPr="00487C0A" w:rsidRDefault="00487C0A" w:rsidP="00487C0A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邀請吳妮民醫師(校友)主講，</w:t>
            </w: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成功大學醫學院醫學系畢業，現為好心肝健康管理中心主治醫師。</w:t>
            </w:r>
          </w:p>
          <w:p w14:paraId="289045DD" w14:textId="77777777" w:rsidR="00487C0A" w:rsidRPr="00487C0A" w:rsidRDefault="00487C0A" w:rsidP="00487C0A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作品散見各文字媒體</w:t>
            </w:r>
            <w:proofErr w:type="gramStart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，著</w:t>
            </w:r>
            <w:proofErr w:type="gramEnd"/>
            <w:r w:rsidRP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有散文集《私房藥》、《暮至臺北車停未》及《小毛病》。</w:t>
            </w:r>
            <w:r w:rsidRPr="00487C0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41D5060D" w14:textId="77777777" w:rsidR="00487C0A" w:rsidRDefault="00487C0A" w:rsidP="005F7D07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輔導室</w:t>
            </w:r>
          </w:p>
        </w:tc>
      </w:tr>
      <w:tr w:rsidR="00487C0A" w:rsidRPr="00A91975" w14:paraId="6EBB09CE" w14:textId="77777777" w:rsidTr="00487C0A">
        <w:trPr>
          <w:trHeight w:val="527"/>
        </w:trPr>
        <w:tc>
          <w:tcPr>
            <w:tcW w:w="417" w:type="pct"/>
            <w:vMerge/>
            <w:shd w:val="clear" w:color="auto" w:fill="auto"/>
          </w:tcPr>
          <w:p w14:paraId="136E617C" w14:textId="77777777" w:rsidR="00487C0A" w:rsidRPr="00A91975" w:rsidRDefault="00487C0A" w:rsidP="00BE7FC0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14:paraId="0C9E90EA" w14:textId="77777777" w:rsidR="00487C0A" w:rsidRPr="00A91975" w:rsidRDefault="00487C0A" w:rsidP="003C484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04" w:type="pct"/>
            <w:shd w:val="clear" w:color="auto" w:fill="auto"/>
          </w:tcPr>
          <w:p w14:paraId="3A2A23B2" w14:textId="77777777" w:rsidR="00487C0A" w:rsidRPr="00CC32EA" w:rsidRDefault="00487C0A" w:rsidP="0040786D">
            <w:pPr>
              <w:widowControl w:val="0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【</w:t>
            </w:r>
            <w:r w:rsidRPr="008A1C59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給學妹的貼心話</w:t>
            </w: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】</w:t>
            </w:r>
            <w:r w:rsidRPr="008A1C59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短文徵選活動</w:t>
            </w:r>
          </w:p>
        </w:tc>
        <w:tc>
          <w:tcPr>
            <w:tcW w:w="417" w:type="pct"/>
            <w:shd w:val="clear" w:color="auto" w:fill="auto"/>
          </w:tcPr>
          <w:p w14:paraId="7DA83076" w14:textId="77777777" w:rsidR="00487C0A" w:rsidRPr="00CC32EA" w:rsidRDefault="00487C0A" w:rsidP="00CC32EA">
            <w:pPr>
              <w:widowControl w:val="0"/>
              <w:jc w:val="center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 w:rsidRPr="00CC32E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高一高二同學</w:t>
            </w:r>
          </w:p>
        </w:tc>
        <w:tc>
          <w:tcPr>
            <w:tcW w:w="624" w:type="pct"/>
            <w:shd w:val="clear" w:color="auto" w:fill="auto"/>
          </w:tcPr>
          <w:p w14:paraId="3858260A" w14:textId="77777777" w:rsidR="00487C0A" w:rsidRPr="00A91975" w:rsidRDefault="00487C0A" w:rsidP="00487C0A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8A1C59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10年5月17日開始</w:t>
            </w:r>
          </w:p>
        </w:tc>
        <w:tc>
          <w:tcPr>
            <w:tcW w:w="1597" w:type="pct"/>
            <w:shd w:val="clear" w:color="auto" w:fill="auto"/>
          </w:tcPr>
          <w:p w14:paraId="28B81B2F" w14:textId="77777777" w:rsidR="00487C0A" w:rsidRPr="00A91975" w:rsidRDefault="00487C0A" w:rsidP="00082F27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結合生命教育課程實施。</w:t>
            </w:r>
          </w:p>
        </w:tc>
        <w:tc>
          <w:tcPr>
            <w:tcW w:w="625" w:type="pct"/>
            <w:shd w:val="clear" w:color="auto" w:fill="auto"/>
          </w:tcPr>
          <w:p w14:paraId="39F7B3D7" w14:textId="77777777" w:rsidR="00487C0A" w:rsidRPr="008A1C59" w:rsidRDefault="00487C0A" w:rsidP="00BF1671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8A1C59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輔導室</w:t>
            </w:r>
          </w:p>
        </w:tc>
      </w:tr>
      <w:tr w:rsidR="00943663" w:rsidRPr="00A91975" w14:paraId="32E2A1A9" w14:textId="77777777" w:rsidTr="00487C0A">
        <w:trPr>
          <w:trHeight w:val="527"/>
        </w:trPr>
        <w:tc>
          <w:tcPr>
            <w:tcW w:w="417" w:type="pct"/>
            <w:shd w:val="clear" w:color="auto" w:fill="auto"/>
          </w:tcPr>
          <w:p w14:paraId="187427B6" w14:textId="77777777" w:rsidR="00943663" w:rsidRPr="00A91975" w:rsidRDefault="00943663" w:rsidP="00BE7FC0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6E170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eastAsia="zh-TW"/>
              </w:rPr>
              <w:t>教學活動</w:t>
            </w:r>
          </w:p>
        </w:tc>
        <w:tc>
          <w:tcPr>
            <w:tcW w:w="416" w:type="pct"/>
            <w:shd w:val="clear" w:color="auto" w:fill="auto"/>
          </w:tcPr>
          <w:p w14:paraId="3B243EF8" w14:textId="77777777" w:rsidR="00943663" w:rsidRPr="006E1704" w:rsidRDefault="00943663" w:rsidP="005A1EB3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6E170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落實性別平等教育</w:t>
            </w:r>
          </w:p>
        </w:tc>
        <w:tc>
          <w:tcPr>
            <w:tcW w:w="904" w:type="pct"/>
            <w:shd w:val="clear" w:color="auto" w:fill="auto"/>
          </w:tcPr>
          <w:p w14:paraId="78907F5D" w14:textId="77777777" w:rsidR="00943663" w:rsidRPr="00CC32EA" w:rsidRDefault="00943663" w:rsidP="005A1EB3">
            <w:pPr>
              <w:widowControl w:val="0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 w:rsidRPr="00CC32E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融入各科/領域教學</w:t>
            </w:r>
          </w:p>
        </w:tc>
        <w:tc>
          <w:tcPr>
            <w:tcW w:w="417" w:type="pct"/>
            <w:shd w:val="clear" w:color="auto" w:fill="auto"/>
          </w:tcPr>
          <w:p w14:paraId="5A7319BB" w14:textId="77777777" w:rsidR="00943663" w:rsidRPr="00CC32EA" w:rsidRDefault="00943663" w:rsidP="005A1EB3">
            <w:pPr>
              <w:widowControl w:val="0"/>
              <w:jc w:val="center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 w:rsidRPr="00CC32EA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全體同學</w:t>
            </w:r>
          </w:p>
        </w:tc>
        <w:tc>
          <w:tcPr>
            <w:tcW w:w="624" w:type="pct"/>
            <w:shd w:val="clear" w:color="auto" w:fill="auto"/>
          </w:tcPr>
          <w:p w14:paraId="0CAEFA05" w14:textId="77777777" w:rsidR="00943663" w:rsidRPr="006E1704" w:rsidRDefault="00943663" w:rsidP="00DB76D8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6E170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</w:t>
            </w:r>
            <w:r w:rsidR="00DB76D8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10.02-110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.07</w:t>
            </w:r>
          </w:p>
        </w:tc>
        <w:tc>
          <w:tcPr>
            <w:tcW w:w="1597" w:type="pct"/>
            <w:shd w:val="clear" w:color="auto" w:fill="auto"/>
          </w:tcPr>
          <w:p w14:paraId="2FBA588D" w14:textId="77777777" w:rsidR="00943663" w:rsidRPr="006E1704" w:rsidRDefault="00943663" w:rsidP="00B00859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本學期計有健康與護理、生命教育</w:t>
            </w:r>
            <w:r w:rsidRPr="006E170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、家政</w:t>
            </w:r>
            <w:r w:rsidR="00DC3AC5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、公民探索與實作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及微課程</w:t>
            </w:r>
            <w:r w:rsidRPr="006E170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進行性別平等教育融入教學活動</w:t>
            </w:r>
          </w:p>
        </w:tc>
        <w:tc>
          <w:tcPr>
            <w:tcW w:w="625" w:type="pct"/>
            <w:shd w:val="clear" w:color="auto" w:fill="auto"/>
          </w:tcPr>
          <w:p w14:paraId="1AE3DEAF" w14:textId="77777777" w:rsidR="00943663" w:rsidRPr="006E1704" w:rsidRDefault="00943663" w:rsidP="00787B10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健康與</w:t>
            </w:r>
            <w:r w:rsidRPr="006E170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護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科、生命教育科、家政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lastRenderedPageBreak/>
              <w:t>科、</w:t>
            </w:r>
            <w:r w:rsidR="00487C0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公民探索與實作、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微課程</w:t>
            </w:r>
          </w:p>
        </w:tc>
      </w:tr>
      <w:tr w:rsidR="00943663" w:rsidRPr="00A91975" w14:paraId="46E0E400" w14:textId="77777777" w:rsidTr="00487C0A">
        <w:trPr>
          <w:trHeight w:val="2160"/>
        </w:trPr>
        <w:tc>
          <w:tcPr>
            <w:tcW w:w="417" w:type="pct"/>
            <w:shd w:val="clear" w:color="auto" w:fill="auto"/>
          </w:tcPr>
          <w:p w14:paraId="3B60B22D" w14:textId="77777777" w:rsidR="00943663" w:rsidRPr="009B76D0" w:rsidRDefault="00943663" w:rsidP="00BE7FC0">
            <w:pPr>
              <w:widowControl w:val="0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923441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eastAsia="zh-TW"/>
              </w:rPr>
              <w:lastRenderedPageBreak/>
              <w:t>校園安全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7A043C4" w14:textId="77777777" w:rsidR="00943663" w:rsidRPr="003378F6" w:rsidRDefault="00943663" w:rsidP="00E140AA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3378F6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創造性別友善的學習空</w:t>
            </w:r>
          </w:p>
          <w:p w14:paraId="2A545A65" w14:textId="77777777" w:rsidR="00943663" w:rsidRPr="003378F6" w:rsidRDefault="00943663" w:rsidP="00E140AA">
            <w:pPr>
              <w:widowControl w:val="0"/>
              <w:ind w:firstLineChars="50" w:firstLine="13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3378F6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間</w:t>
            </w:r>
          </w:p>
        </w:tc>
        <w:tc>
          <w:tcPr>
            <w:tcW w:w="904" w:type="pct"/>
            <w:shd w:val="clear" w:color="auto" w:fill="auto"/>
          </w:tcPr>
          <w:p w14:paraId="011CA445" w14:textId="77777777" w:rsidR="00943663" w:rsidRPr="003378F6" w:rsidRDefault="00C7484F" w:rsidP="0040786D">
            <w:pPr>
              <w:widowControl w:val="0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 w:rsidRPr="003378F6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定期檢視與</w:t>
            </w:r>
            <w:r w:rsidR="00943663" w:rsidRPr="003378F6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不定期巡查與維護</w:t>
            </w:r>
          </w:p>
        </w:tc>
        <w:tc>
          <w:tcPr>
            <w:tcW w:w="417" w:type="pct"/>
            <w:shd w:val="clear" w:color="auto" w:fill="auto"/>
          </w:tcPr>
          <w:p w14:paraId="42D69ACC" w14:textId="77777777" w:rsidR="00943663" w:rsidRPr="003378F6" w:rsidRDefault="00943663" w:rsidP="00CC32EA">
            <w:pPr>
              <w:widowControl w:val="0"/>
              <w:jc w:val="center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 w:rsidRPr="003378F6">
              <w:rPr>
                <w:rFonts w:ascii="標楷體" w:eastAsia="標楷體" w:hAnsi="標楷體" w:cs="Arial" w:hint="eastAsia"/>
                <w:sz w:val="26"/>
                <w:szCs w:val="26"/>
                <w:lang w:eastAsia="zh-TW"/>
              </w:rPr>
              <w:t>全體師生</w:t>
            </w:r>
          </w:p>
        </w:tc>
        <w:tc>
          <w:tcPr>
            <w:tcW w:w="624" w:type="pct"/>
            <w:shd w:val="clear" w:color="auto" w:fill="auto"/>
          </w:tcPr>
          <w:p w14:paraId="3DFD52A3" w14:textId="77777777" w:rsidR="00943663" w:rsidRPr="00923441" w:rsidRDefault="00943663" w:rsidP="00BE7FC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923441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全年度</w:t>
            </w:r>
          </w:p>
        </w:tc>
        <w:tc>
          <w:tcPr>
            <w:tcW w:w="1597" w:type="pct"/>
            <w:shd w:val="clear" w:color="auto" w:fill="auto"/>
          </w:tcPr>
          <w:p w14:paraId="3A5803F1" w14:textId="77777777" w:rsidR="00943663" w:rsidRPr="00923441" w:rsidRDefault="00943663" w:rsidP="00FB25BE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維護</w:t>
            </w:r>
            <w:r w:rsidRPr="00923441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安全的校園環境</w:t>
            </w:r>
          </w:p>
        </w:tc>
        <w:tc>
          <w:tcPr>
            <w:tcW w:w="625" w:type="pct"/>
            <w:shd w:val="clear" w:color="auto" w:fill="auto"/>
          </w:tcPr>
          <w:p w14:paraId="5D9C0E63" w14:textId="77777777" w:rsidR="00943663" w:rsidRPr="00923441" w:rsidRDefault="00943663" w:rsidP="00BF1671">
            <w:pPr>
              <w:widowControl w:val="0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923441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總務處</w:t>
            </w:r>
          </w:p>
        </w:tc>
      </w:tr>
    </w:tbl>
    <w:p w14:paraId="3C97AD64" w14:textId="77777777" w:rsidR="00F56BF1" w:rsidRDefault="00F56BF1" w:rsidP="00CC1A6E">
      <w:pPr>
        <w:pStyle w:val="Web"/>
        <w:jc w:val="center"/>
        <w:rPr>
          <w:lang w:eastAsia="zh-TW"/>
        </w:rPr>
      </w:pPr>
    </w:p>
    <w:sectPr w:rsidR="00F56BF1" w:rsidSect="00C268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2E5E" w14:textId="77777777" w:rsidR="0031763E" w:rsidRDefault="0031763E" w:rsidP="00A91975">
      <w:r>
        <w:separator/>
      </w:r>
    </w:p>
  </w:endnote>
  <w:endnote w:type="continuationSeparator" w:id="0">
    <w:p w14:paraId="2AFC2822" w14:textId="77777777" w:rsidR="0031763E" w:rsidRDefault="0031763E" w:rsidP="00A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0202" w14:textId="77777777" w:rsidR="0031763E" w:rsidRDefault="0031763E" w:rsidP="00A91975">
      <w:r>
        <w:separator/>
      </w:r>
    </w:p>
  </w:footnote>
  <w:footnote w:type="continuationSeparator" w:id="0">
    <w:p w14:paraId="75AE84D9" w14:textId="77777777" w:rsidR="0031763E" w:rsidRDefault="0031763E" w:rsidP="00A9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6680"/>
    <w:multiLevelType w:val="hybridMultilevel"/>
    <w:tmpl w:val="0A20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F4841"/>
    <w:multiLevelType w:val="hybridMultilevel"/>
    <w:tmpl w:val="0830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34"/>
    <w:rsid w:val="0002616D"/>
    <w:rsid w:val="000533F9"/>
    <w:rsid w:val="00072F31"/>
    <w:rsid w:val="00082F27"/>
    <w:rsid w:val="000A6D62"/>
    <w:rsid w:val="000A7942"/>
    <w:rsid w:val="00101FC4"/>
    <w:rsid w:val="00104E4F"/>
    <w:rsid w:val="00264972"/>
    <w:rsid w:val="002935D3"/>
    <w:rsid w:val="002A59F6"/>
    <w:rsid w:val="002C35EA"/>
    <w:rsid w:val="002E0FD1"/>
    <w:rsid w:val="002E6165"/>
    <w:rsid w:val="002F1D76"/>
    <w:rsid w:val="003002F6"/>
    <w:rsid w:val="0031763E"/>
    <w:rsid w:val="003373B1"/>
    <w:rsid w:val="003378F6"/>
    <w:rsid w:val="003435EA"/>
    <w:rsid w:val="003559F2"/>
    <w:rsid w:val="00363E22"/>
    <w:rsid w:val="003812BF"/>
    <w:rsid w:val="00391466"/>
    <w:rsid w:val="003C59A4"/>
    <w:rsid w:val="003E3601"/>
    <w:rsid w:val="0040786D"/>
    <w:rsid w:val="00467896"/>
    <w:rsid w:val="0048095A"/>
    <w:rsid w:val="00487C0A"/>
    <w:rsid w:val="004A0834"/>
    <w:rsid w:val="004E75DB"/>
    <w:rsid w:val="0052237C"/>
    <w:rsid w:val="005260FE"/>
    <w:rsid w:val="00532A63"/>
    <w:rsid w:val="00536C2D"/>
    <w:rsid w:val="00580C6B"/>
    <w:rsid w:val="00581D62"/>
    <w:rsid w:val="00582BC1"/>
    <w:rsid w:val="005B0B89"/>
    <w:rsid w:val="005B7503"/>
    <w:rsid w:val="005C7B40"/>
    <w:rsid w:val="005E3F46"/>
    <w:rsid w:val="005F2B80"/>
    <w:rsid w:val="005F34C0"/>
    <w:rsid w:val="005F4BBD"/>
    <w:rsid w:val="005F741B"/>
    <w:rsid w:val="00605563"/>
    <w:rsid w:val="00621F96"/>
    <w:rsid w:val="00690810"/>
    <w:rsid w:val="006E1704"/>
    <w:rsid w:val="007143FF"/>
    <w:rsid w:val="00787B10"/>
    <w:rsid w:val="007B03A8"/>
    <w:rsid w:val="007B0D73"/>
    <w:rsid w:val="007C320F"/>
    <w:rsid w:val="007F7D4A"/>
    <w:rsid w:val="008330BA"/>
    <w:rsid w:val="00855F26"/>
    <w:rsid w:val="00861F5B"/>
    <w:rsid w:val="008A1C59"/>
    <w:rsid w:val="008D0438"/>
    <w:rsid w:val="009055B0"/>
    <w:rsid w:val="00907C7E"/>
    <w:rsid w:val="00923441"/>
    <w:rsid w:val="00943663"/>
    <w:rsid w:val="00946F8A"/>
    <w:rsid w:val="00967AA8"/>
    <w:rsid w:val="00980F3D"/>
    <w:rsid w:val="009951B3"/>
    <w:rsid w:val="00996823"/>
    <w:rsid w:val="009B31F3"/>
    <w:rsid w:val="00A3599D"/>
    <w:rsid w:val="00A91975"/>
    <w:rsid w:val="00A92DB3"/>
    <w:rsid w:val="00A9754C"/>
    <w:rsid w:val="00AC0054"/>
    <w:rsid w:val="00AE009E"/>
    <w:rsid w:val="00B00859"/>
    <w:rsid w:val="00B11353"/>
    <w:rsid w:val="00B11DC9"/>
    <w:rsid w:val="00B82315"/>
    <w:rsid w:val="00BE266B"/>
    <w:rsid w:val="00BE7FC0"/>
    <w:rsid w:val="00BF1671"/>
    <w:rsid w:val="00C20005"/>
    <w:rsid w:val="00C24F65"/>
    <w:rsid w:val="00C26838"/>
    <w:rsid w:val="00C3041B"/>
    <w:rsid w:val="00C33B87"/>
    <w:rsid w:val="00C73931"/>
    <w:rsid w:val="00C7484F"/>
    <w:rsid w:val="00C85C20"/>
    <w:rsid w:val="00C957E9"/>
    <w:rsid w:val="00CA0481"/>
    <w:rsid w:val="00CB5141"/>
    <w:rsid w:val="00CC1A6E"/>
    <w:rsid w:val="00CC32EA"/>
    <w:rsid w:val="00CD7160"/>
    <w:rsid w:val="00CD7240"/>
    <w:rsid w:val="00CF1C7B"/>
    <w:rsid w:val="00D2455B"/>
    <w:rsid w:val="00D4523F"/>
    <w:rsid w:val="00D96129"/>
    <w:rsid w:val="00DB76D8"/>
    <w:rsid w:val="00DC3AC5"/>
    <w:rsid w:val="00DF79CB"/>
    <w:rsid w:val="00E140AA"/>
    <w:rsid w:val="00E42EED"/>
    <w:rsid w:val="00E915E2"/>
    <w:rsid w:val="00EB6D5D"/>
    <w:rsid w:val="00EE1E57"/>
    <w:rsid w:val="00EE2649"/>
    <w:rsid w:val="00F078C9"/>
    <w:rsid w:val="00F41E07"/>
    <w:rsid w:val="00F56BF1"/>
    <w:rsid w:val="00F72E7C"/>
    <w:rsid w:val="00F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D1085"/>
  <w15:docId w15:val="{A77776B6-AB28-4AAC-B5F5-64F5CEF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834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0834"/>
    <w:pPr>
      <w:widowControl w:val="0"/>
      <w:spacing w:before="120" w:after="240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標題 字元"/>
    <w:basedOn w:val="a0"/>
    <w:link w:val="a3"/>
    <w:rsid w:val="004A0834"/>
    <w:rPr>
      <w:rFonts w:ascii="Arial" w:hAnsi="Arial" w:cs="Times New Roman"/>
      <w:b/>
      <w:kern w:val="0"/>
      <w:sz w:val="36"/>
      <w:szCs w:val="20"/>
      <w:lang w:eastAsia="en-US"/>
    </w:rPr>
  </w:style>
  <w:style w:type="paragraph" w:customStyle="1" w:styleId="TableHeader">
    <w:name w:val="Table Header"/>
    <w:basedOn w:val="a"/>
    <w:rsid w:val="004A0834"/>
    <w:pPr>
      <w:keepNext/>
      <w:spacing w:before="120" w:after="120"/>
    </w:pPr>
    <w:rPr>
      <w:rFonts w:ascii="Arial" w:hAnsi="Arial" w:cs="Arial"/>
      <w:b/>
      <w:sz w:val="22"/>
      <w:szCs w:val="20"/>
    </w:rPr>
  </w:style>
  <w:style w:type="paragraph" w:customStyle="1" w:styleId="TableText">
    <w:name w:val="Table Text"/>
    <w:basedOn w:val="a"/>
    <w:rsid w:val="004A0834"/>
    <w:pPr>
      <w:spacing w:before="60" w:after="60"/>
    </w:pPr>
    <w:rPr>
      <w:rFonts w:ascii="Arial" w:hAnsi="Arial"/>
      <w:sz w:val="22"/>
      <w:szCs w:val="20"/>
    </w:rPr>
  </w:style>
  <w:style w:type="paragraph" w:styleId="Web">
    <w:name w:val="Normal (Web)"/>
    <w:basedOn w:val="a"/>
    <w:uiPriority w:val="99"/>
    <w:rsid w:val="004A08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9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97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9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97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360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b">
    <w:name w:val="Table Grid"/>
    <w:basedOn w:val="a1"/>
    <w:uiPriority w:val="59"/>
    <w:rsid w:val="006E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DFBA-51FA-4D77-A46F-212090C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huaru Chuang</cp:lastModifiedBy>
  <cp:revision>2</cp:revision>
  <cp:lastPrinted>2018-06-08T04:09:00Z</cp:lastPrinted>
  <dcterms:created xsi:type="dcterms:W3CDTF">2021-08-06T04:07:00Z</dcterms:created>
  <dcterms:modified xsi:type="dcterms:W3CDTF">2021-08-06T04:07:00Z</dcterms:modified>
</cp:coreProperties>
</file>